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39D" w:rsidRDefault="009B239D" w:rsidP="009B239D">
      <w:pPr>
        <w:widowControl w:val="0"/>
        <w:autoSpaceDE w:val="0"/>
        <w:autoSpaceDN w:val="0"/>
        <w:adjustRightInd w:val="0"/>
        <w:outlineLvl w:val="0"/>
        <w:rPr>
          <w:color w:val="000000"/>
          <w:sz w:val="28"/>
          <w:szCs w:val="28"/>
        </w:rPr>
      </w:pPr>
    </w:p>
    <w:p w:rsidR="009B239D" w:rsidRDefault="009B239D" w:rsidP="009B239D">
      <w:pPr>
        <w:widowControl w:val="0"/>
        <w:autoSpaceDE w:val="0"/>
        <w:autoSpaceDN w:val="0"/>
        <w:adjustRightInd w:val="0"/>
        <w:outlineLvl w:val="0"/>
        <w:rPr>
          <w:color w:val="000000"/>
          <w:sz w:val="28"/>
          <w:szCs w:val="28"/>
        </w:rPr>
      </w:pPr>
    </w:p>
    <w:p w:rsidR="009B239D" w:rsidRDefault="009B239D" w:rsidP="009B239D">
      <w:pPr>
        <w:widowControl w:val="0"/>
        <w:autoSpaceDE w:val="0"/>
        <w:autoSpaceDN w:val="0"/>
        <w:adjustRightInd w:val="0"/>
        <w:outlineLvl w:val="0"/>
        <w:rPr>
          <w:color w:val="000000"/>
          <w:sz w:val="28"/>
          <w:szCs w:val="28"/>
        </w:rPr>
      </w:pPr>
    </w:p>
    <w:p w:rsidR="009B239D" w:rsidRDefault="009B239D" w:rsidP="009B239D">
      <w:pPr>
        <w:widowControl w:val="0"/>
        <w:autoSpaceDE w:val="0"/>
        <w:autoSpaceDN w:val="0"/>
        <w:adjustRightInd w:val="0"/>
        <w:outlineLvl w:val="0"/>
        <w:rPr>
          <w:color w:val="000000"/>
          <w:sz w:val="28"/>
          <w:szCs w:val="28"/>
        </w:rPr>
      </w:pPr>
    </w:p>
    <w:p w:rsidR="009B239D" w:rsidRDefault="009B239D" w:rsidP="009B239D">
      <w:pPr>
        <w:widowControl w:val="0"/>
        <w:autoSpaceDE w:val="0"/>
        <w:autoSpaceDN w:val="0"/>
        <w:adjustRightInd w:val="0"/>
        <w:outlineLvl w:val="0"/>
        <w:rPr>
          <w:color w:val="000000"/>
          <w:sz w:val="28"/>
          <w:szCs w:val="28"/>
        </w:rPr>
      </w:pPr>
    </w:p>
    <w:p w:rsidR="00631452" w:rsidRDefault="00631452" w:rsidP="009B239D">
      <w:pPr>
        <w:widowControl w:val="0"/>
        <w:autoSpaceDE w:val="0"/>
        <w:autoSpaceDN w:val="0"/>
        <w:adjustRightInd w:val="0"/>
        <w:outlineLvl w:val="0"/>
        <w:rPr>
          <w:color w:val="000000"/>
          <w:sz w:val="28"/>
          <w:szCs w:val="28"/>
        </w:rPr>
      </w:pPr>
    </w:p>
    <w:p w:rsidR="009B239D" w:rsidRDefault="009B239D" w:rsidP="009B239D">
      <w:pPr>
        <w:widowControl w:val="0"/>
        <w:autoSpaceDE w:val="0"/>
        <w:autoSpaceDN w:val="0"/>
        <w:adjustRightInd w:val="0"/>
        <w:outlineLvl w:val="0"/>
        <w:rPr>
          <w:color w:val="000000"/>
          <w:sz w:val="28"/>
          <w:szCs w:val="28"/>
        </w:rPr>
      </w:pPr>
    </w:p>
    <w:p w:rsidR="009B239D" w:rsidRDefault="009B239D" w:rsidP="009B239D">
      <w:pPr>
        <w:widowControl w:val="0"/>
        <w:autoSpaceDE w:val="0"/>
        <w:autoSpaceDN w:val="0"/>
        <w:adjustRightInd w:val="0"/>
        <w:outlineLvl w:val="0"/>
        <w:rPr>
          <w:color w:val="000000"/>
          <w:sz w:val="28"/>
          <w:szCs w:val="28"/>
        </w:rPr>
      </w:pPr>
    </w:p>
    <w:p w:rsidR="004A098C" w:rsidRDefault="004A098C" w:rsidP="009B239D">
      <w:pPr>
        <w:widowControl w:val="0"/>
        <w:autoSpaceDE w:val="0"/>
        <w:autoSpaceDN w:val="0"/>
        <w:adjustRightInd w:val="0"/>
        <w:outlineLvl w:val="0"/>
        <w:rPr>
          <w:color w:val="000000"/>
          <w:sz w:val="28"/>
          <w:szCs w:val="28"/>
        </w:rPr>
      </w:pPr>
    </w:p>
    <w:p w:rsidR="009B239D" w:rsidRDefault="009B239D" w:rsidP="009B239D">
      <w:pPr>
        <w:widowControl w:val="0"/>
        <w:autoSpaceDE w:val="0"/>
        <w:autoSpaceDN w:val="0"/>
        <w:adjustRightInd w:val="0"/>
        <w:outlineLvl w:val="0"/>
        <w:rPr>
          <w:color w:val="000000"/>
          <w:sz w:val="28"/>
          <w:szCs w:val="28"/>
        </w:rPr>
      </w:pPr>
    </w:p>
    <w:p w:rsidR="009B239D" w:rsidRPr="00A224D6" w:rsidRDefault="009B239D" w:rsidP="009B239D">
      <w:pPr>
        <w:widowControl w:val="0"/>
        <w:autoSpaceDE w:val="0"/>
        <w:autoSpaceDN w:val="0"/>
        <w:adjustRightInd w:val="0"/>
        <w:outlineLvl w:val="0"/>
        <w:rPr>
          <w:color w:val="000000"/>
          <w:sz w:val="28"/>
          <w:szCs w:val="28"/>
        </w:rPr>
      </w:pPr>
    </w:p>
    <w:p w:rsidR="009B239D" w:rsidRDefault="009B239D" w:rsidP="009B239D">
      <w:pPr>
        <w:pStyle w:val="1"/>
        <w:spacing w:before="0" w:after="0"/>
        <w:jc w:val="center"/>
        <w:rPr>
          <w:rFonts w:ascii="Times New Roman" w:hAnsi="Times New Roman" w:cs="Times New Roman"/>
          <w:color w:val="000000"/>
          <w:spacing w:val="40"/>
          <w:sz w:val="28"/>
          <w:szCs w:val="28"/>
        </w:rPr>
      </w:pPr>
      <w:r w:rsidRPr="000E540E">
        <w:rPr>
          <w:rFonts w:ascii="Times New Roman" w:hAnsi="Times New Roman" w:cs="Times New Roman"/>
          <w:color w:val="000000"/>
          <w:spacing w:val="40"/>
          <w:sz w:val="28"/>
          <w:szCs w:val="28"/>
        </w:rPr>
        <w:t>ПОСТАНОВЛЕНИЕ</w:t>
      </w:r>
    </w:p>
    <w:p w:rsidR="009B239D" w:rsidRPr="00C17962" w:rsidRDefault="009B239D" w:rsidP="009B239D"/>
    <w:p w:rsidR="009B239D" w:rsidRPr="00540D63" w:rsidRDefault="009B239D" w:rsidP="009B239D"/>
    <w:p w:rsidR="009B239D" w:rsidRDefault="009B239D" w:rsidP="009B239D">
      <w:pPr>
        <w:pStyle w:val="1"/>
        <w:spacing w:before="0" w:after="0"/>
        <w:jc w:val="both"/>
        <w:rPr>
          <w:rFonts w:ascii="Times New Roman" w:hAnsi="Times New Roman" w:cs="Times New Roman"/>
          <w:b w:val="0"/>
          <w:color w:val="000000"/>
          <w:sz w:val="28"/>
          <w:szCs w:val="28"/>
        </w:rPr>
      </w:pPr>
      <w:r w:rsidRPr="000E540E">
        <w:rPr>
          <w:rFonts w:ascii="Times New Roman" w:hAnsi="Times New Roman" w:cs="Times New Roman"/>
          <w:b w:val="0"/>
          <w:color w:val="000000"/>
          <w:sz w:val="28"/>
          <w:szCs w:val="28"/>
        </w:rPr>
        <w:t>«</w:t>
      </w:r>
      <w:r w:rsidR="004B6F03">
        <w:rPr>
          <w:rFonts w:ascii="Times New Roman" w:hAnsi="Times New Roman" w:cs="Times New Roman"/>
          <w:b w:val="0"/>
          <w:color w:val="000000"/>
          <w:sz w:val="28"/>
          <w:szCs w:val="28"/>
        </w:rPr>
        <w:t>30</w:t>
      </w:r>
      <w:r w:rsidRPr="000E540E">
        <w:rPr>
          <w:rFonts w:ascii="Times New Roman" w:hAnsi="Times New Roman" w:cs="Times New Roman"/>
          <w:b w:val="0"/>
          <w:color w:val="000000"/>
          <w:sz w:val="28"/>
          <w:szCs w:val="28"/>
        </w:rPr>
        <w:t xml:space="preserve">»  </w:t>
      </w:r>
      <w:r w:rsidR="004B6F03">
        <w:rPr>
          <w:rFonts w:ascii="Times New Roman" w:hAnsi="Times New Roman" w:cs="Times New Roman"/>
          <w:b w:val="0"/>
          <w:color w:val="000000"/>
          <w:sz w:val="28"/>
          <w:szCs w:val="28"/>
        </w:rPr>
        <w:t>августа</w:t>
      </w:r>
      <w:r w:rsidRPr="000E540E">
        <w:rPr>
          <w:rFonts w:ascii="Times New Roman" w:hAnsi="Times New Roman" w:cs="Times New Roman"/>
          <w:b w:val="0"/>
          <w:color w:val="000000"/>
          <w:sz w:val="28"/>
          <w:szCs w:val="28"/>
        </w:rPr>
        <w:t xml:space="preserve"> 201</w:t>
      </w:r>
      <w:r w:rsidR="005C1C1A">
        <w:rPr>
          <w:rFonts w:ascii="Times New Roman" w:hAnsi="Times New Roman" w:cs="Times New Roman"/>
          <w:b w:val="0"/>
          <w:color w:val="000000"/>
          <w:sz w:val="28"/>
          <w:szCs w:val="28"/>
        </w:rPr>
        <w:t>6</w:t>
      </w:r>
      <w:r w:rsidRPr="000E540E">
        <w:rPr>
          <w:rFonts w:ascii="Times New Roman" w:hAnsi="Times New Roman" w:cs="Times New Roman"/>
          <w:b w:val="0"/>
          <w:color w:val="000000"/>
          <w:sz w:val="28"/>
          <w:szCs w:val="28"/>
        </w:rPr>
        <w:t xml:space="preserve"> г</w:t>
      </w:r>
      <w:r w:rsidR="00E53DED">
        <w:rPr>
          <w:rFonts w:ascii="Times New Roman" w:hAnsi="Times New Roman" w:cs="Times New Roman"/>
          <w:b w:val="0"/>
          <w:color w:val="000000"/>
          <w:sz w:val="28"/>
          <w:szCs w:val="28"/>
        </w:rPr>
        <w:t>ода</w:t>
      </w:r>
      <w:r w:rsidRPr="000E540E">
        <w:rPr>
          <w:rFonts w:ascii="Times New Roman" w:hAnsi="Times New Roman" w:cs="Times New Roman"/>
          <w:b w:val="0"/>
          <w:color w:val="000000"/>
          <w:sz w:val="28"/>
          <w:szCs w:val="28"/>
        </w:rPr>
        <w:t xml:space="preserve">                                                                 № </w:t>
      </w:r>
      <w:r w:rsidR="004B6F03">
        <w:rPr>
          <w:rFonts w:ascii="Times New Roman" w:hAnsi="Times New Roman" w:cs="Times New Roman"/>
          <w:b w:val="0"/>
          <w:color w:val="000000"/>
          <w:sz w:val="28"/>
          <w:szCs w:val="28"/>
        </w:rPr>
        <w:t>1612</w:t>
      </w:r>
    </w:p>
    <w:p w:rsidR="009B239D" w:rsidRPr="00540D63" w:rsidRDefault="009B239D" w:rsidP="009B239D"/>
    <w:p w:rsidR="009B239D" w:rsidRDefault="009B239D" w:rsidP="009B239D">
      <w:pPr>
        <w:jc w:val="center"/>
        <w:rPr>
          <w:color w:val="000000"/>
          <w:sz w:val="28"/>
          <w:szCs w:val="28"/>
        </w:rPr>
      </w:pPr>
      <w:r w:rsidRPr="000E540E">
        <w:rPr>
          <w:color w:val="000000"/>
          <w:sz w:val="28"/>
          <w:szCs w:val="28"/>
        </w:rPr>
        <w:t>г. Тверь</w:t>
      </w:r>
    </w:p>
    <w:p w:rsidR="009B239D" w:rsidRPr="00123029" w:rsidRDefault="009B239D" w:rsidP="009B239D">
      <w:pPr>
        <w:jc w:val="center"/>
        <w:rPr>
          <w:b/>
          <w:color w:val="000000"/>
          <w:sz w:val="20"/>
          <w:szCs w:val="20"/>
        </w:rPr>
      </w:pPr>
    </w:p>
    <w:p w:rsidR="005A111F" w:rsidRDefault="00E53DED" w:rsidP="005F44E4">
      <w:pPr>
        <w:pStyle w:val="ConsPlusNormal"/>
        <w:jc w:val="center"/>
        <w:rPr>
          <w:b/>
          <w:sz w:val="28"/>
          <w:szCs w:val="28"/>
        </w:rPr>
      </w:pPr>
      <w:bookmarkStart w:id="0" w:name="_GoBack"/>
      <w:proofErr w:type="gramStart"/>
      <w:r w:rsidRPr="005F44E4">
        <w:rPr>
          <w:rFonts w:ascii="Times New Roman" w:hAnsi="Times New Roman" w:cs="Times New Roman"/>
          <w:b/>
          <w:sz w:val="28"/>
          <w:szCs w:val="28"/>
        </w:rPr>
        <w:t xml:space="preserve">О  внесении изменений в постановление администрации города Твери от </w:t>
      </w:r>
      <w:r w:rsidR="005F44E4" w:rsidRPr="005F44E4">
        <w:rPr>
          <w:rFonts w:ascii="Times New Roman" w:hAnsi="Times New Roman" w:cs="Times New Roman"/>
          <w:b/>
          <w:sz w:val="28"/>
          <w:szCs w:val="28"/>
        </w:rPr>
        <w:t xml:space="preserve">29.03.2016 № 529 </w:t>
      </w:r>
      <w:r w:rsidRPr="005F44E4">
        <w:rPr>
          <w:rFonts w:ascii="Times New Roman" w:hAnsi="Times New Roman" w:cs="Times New Roman"/>
          <w:b/>
          <w:sz w:val="28"/>
          <w:szCs w:val="28"/>
        </w:rPr>
        <w:t>«</w:t>
      </w:r>
      <w:r w:rsidR="00F53A30" w:rsidRPr="00F53A30">
        <w:rPr>
          <w:rFonts w:ascii="Times New Roman" w:hAnsi="Times New Roman" w:cs="Times New Roman"/>
          <w:b/>
          <w:sz w:val="28"/>
          <w:szCs w:val="28"/>
        </w:rPr>
        <w:t xml:space="preserve">Об утверждении Порядка </w:t>
      </w:r>
      <w:r w:rsidR="00F53A30" w:rsidRPr="00F53A30">
        <w:rPr>
          <w:rFonts w:ascii="Times New Roman" w:hAnsi="Times New Roman" w:cs="Times New Roman"/>
          <w:b/>
          <w:bCs/>
          <w:sz w:val="28"/>
          <w:szCs w:val="28"/>
        </w:rPr>
        <w:t>предоставления управляющим организациям,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возмещение затрат на выполнение работ по внешнему благоустройству фасадов многоквартирных (жилых) домов, расположенных по адресам: город Тверь</w:t>
      </w:r>
      <w:r w:rsidR="00080609">
        <w:rPr>
          <w:rFonts w:ascii="Times New Roman" w:hAnsi="Times New Roman" w:cs="Times New Roman"/>
          <w:b/>
          <w:bCs/>
          <w:sz w:val="28"/>
          <w:szCs w:val="28"/>
        </w:rPr>
        <w:t>,</w:t>
      </w:r>
      <w:r w:rsidR="00F53A30" w:rsidRPr="00F53A30">
        <w:rPr>
          <w:rFonts w:ascii="Times New Roman" w:hAnsi="Times New Roman" w:cs="Times New Roman"/>
          <w:b/>
          <w:bCs/>
          <w:sz w:val="28"/>
          <w:szCs w:val="28"/>
        </w:rPr>
        <w:t xml:space="preserve"> площадь Терешковой</w:t>
      </w:r>
      <w:r w:rsidR="00080609">
        <w:rPr>
          <w:rFonts w:ascii="Times New Roman" w:hAnsi="Times New Roman" w:cs="Times New Roman"/>
          <w:b/>
          <w:bCs/>
          <w:sz w:val="28"/>
          <w:szCs w:val="28"/>
        </w:rPr>
        <w:t>,</w:t>
      </w:r>
      <w:r w:rsidR="00F53A30" w:rsidRPr="00F53A30">
        <w:rPr>
          <w:rFonts w:ascii="Times New Roman" w:hAnsi="Times New Roman" w:cs="Times New Roman"/>
          <w:b/>
          <w:bCs/>
          <w:sz w:val="28"/>
          <w:szCs w:val="28"/>
        </w:rPr>
        <w:t xml:space="preserve"> дом 47/27;</w:t>
      </w:r>
      <w:proofErr w:type="gramEnd"/>
      <w:r w:rsidR="00F53A30" w:rsidRPr="00F53A30">
        <w:rPr>
          <w:rFonts w:ascii="Times New Roman" w:hAnsi="Times New Roman" w:cs="Times New Roman"/>
          <w:b/>
          <w:bCs/>
          <w:sz w:val="28"/>
          <w:szCs w:val="28"/>
        </w:rPr>
        <w:t xml:space="preserve"> город Тверь, проспект Победы, дома 45/28, 46/30, 48/29; город Тверь, набережная Степана Разина, дом 19; город Тверь, Свободный переулок, дом 30</w:t>
      </w:r>
      <w:r w:rsidRPr="00F53A30">
        <w:rPr>
          <w:rFonts w:ascii="Times New Roman" w:hAnsi="Times New Roman" w:cs="Times New Roman"/>
          <w:b/>
          <w:sz w:val="28"/>
          <w:szCs w:val="28"/>
        </w:rPr>
        <w:t>»</w:t>
      </w:r>
    </w:p>
    <w:bookmarkEnd w:id="0"/>
    <w:p w:rsidR="009B239D" w:rsidRPr="003614D6" w:rsidRDefault="009B239D" w:rsidP="009B239D">
      <w:pPr>
        <w:autoSpaceDE w:val="0"/>
        <w:autoSpaceDN w:val="0"/>
        <w:adjustRightInd w:val="0"/>
        <w:ind w:firstLine="540"/>
        <w:jc w:val="both"/>
        <w:rPr>
          <w:sz w:val="28"/>
          <w:szCs w:val="28"/>
        </w:rPr>
      </w:pPr>
    </w:p>
    <w:p w:rsidR="00E53DED" w:rsidRDefault="00287326" w:rsidP="00E53DED">
      <w:pPr>
        <w:autoSpaceDE w:val="0"/>
        <w:autoSpaceDN w:val="0"/>
        <w:adjustRightInd w:val="0"/>
        <w:ind w:firstLine="540"/>
        <w:jc w:val="both"/>
        <w:rPr>
          <w:sz w:val="28"/>
          <w:szCs w:val="28"/>
        </w:rPr>
      </w:pPr>
      <w:r>
        <w:rPr>
          <w:sz w:val="28"/>
          <w:szCs w:val="28"/>
        </w:rPr>
        <w:t>Р</w:t>
      </w:r>
      <w:r w:rsidR="002A25C9">
        <w:rPr>
          <w:sz w:val="28"/>
          <w:szCs w:val="28"/>
        </w:rPr>
        <w:t xml:space="preserve">уководствуясь Уставом города Твери, </w:t>
      </w:r>
    </w:p>
    <w:p w:rsidR="00E53DED" w:rsidRDefault="00E53DED" w:rsidP="00891314">
      <w:pPr>
        <w:ind w:firstLine="540"/>
        <w:jc w:val="both"/>
        <w:rPr>
          <w:sz w:val="28"/>
          <w:szCs w:val="28"/>
        </w:rPr>
      </w:pPr>
    </w:p>
    <w:p w:rsidR="009B239D" w:rsidRDefault="009B239D" w:rsidP="009B239D">
      <w:pPr>
        <w:pStyle w:val="a3"/>
        <w:ind w:firstLine="684"/>
        <w:jc w:val="center"/>
        <w:rPr>
          <w:sz w:val="28"/>
          <w:szCs w:val="28"/>
        </w:rPr>
      </w:pPr>
      <w:r w:rsidRPr="00217BED">
        <w:rPr>
          <w:sz w:val="28"/>
          <w:szCs w:val="28"/>
        </w:rPr>
        <w:t>ПОСТАНОВЛЯЮ:</w:t>
      </w:r>
    </w:p>
    <w:p w:rsidR="009B239D" w:rsidRPr="009F3843" w:rsidRDefault="009B239D" w:rsidP="009B239D">
      <w:pPr>
        <w:ind w:firstLine="684"/>
        <w:jc w:val="both"/>
        <w:rPr>
          <w:sz w:val="28"/>
          <w:szCs w:val="28"/>
        </w:rPr>
      </w:pPr>
    </w:p>
    <w:p w:rsidR="002A25C9" w:rsidRDefault="009B239D" w:rsidP="00ED4D64">
      <w:pPr>
        <w:autoSpaceDE w:val="0"/>
        <w:autoSpaceDN w:val="0"/>
        <w:adjustRightInd w:val="0"/>
        <w:ind w:firstLine="684"/>
        <w:jc w:val="both"/>
        <w:rPr>
          <w:sz w:val="28"/>
          <w:szCs w:val="28"/>
        </w:rPr>
      </w:pPr>
      <w:r w:rsidRPr="001025DE">
        <w:rPr>
          <w:sz w:val="28"/>
          <w:szCs w:val="28"/>
        </w:rPr>
        <w:t xml:space="preserve">1. </w:t>
      </w:r>
      <w:r w:rsidR="002A25C9">
        <w:rPr>
          <w:sz w:val="28"/>
          <w:szCs w:val="28"/>
        </w:rPr>
        <w:t xml:space="preserve">Внести в </w:t>
      </w:r>
      <w:r w:rsidR="00F53A30" w:rsidRPr="005F44E4">
        <w:rPr>
          <w:sz w:val="28"/>
          <w:szCs w:val="28"/>
        </w:rPr>
        <w:t>Поряд</w:t>
      </w:r>
      <w:r w:rsidR="00A54A89">
        <w:rPr>
          <w:sz w:val="28"/>
          <w:szCs w:val="28"/>
        </w:rPr>
        <w:t>ок</w:t>
      </w:r>
      <w:r w:rsidR="00FA2352">
        <w:rPr>
          <w:sz w:val="28"/>
          <w:szCs w:val="28"/>
        </w:rPr>
        <w:t xml:space="preserve"> </w:t>
      </w:r>
      <w:r w:rsidR="00F53A30" w:rsidRPr="005F44E4">
        <w:rPr>
          <w:bCs/>
          <w:sz w:val="28"/>
          <w:szCs w:val="28"/>
        </w:rPr>
        <w:t>предоставления управляющим организациям,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возмещение затрат на выполнение работ по внешнему благоустройству фасадов многоквартирных (жилых) домов, расположенных по адресам:</w:t>
      </w:r>
      <w:r w:rsidR="00F53A30">
        <w:rPr>
          <w:bCs/>
          <w:sz w:val="28"/>
          <w:szCs w:val="28"/>
        </w:rPr>
        <w:t xml:space="preserve"> город Тверь</w:t>
      </w:r>
      <w:proofErr w:type="gramStart"/>
      <w:r w:rsidR="00080609">
        <w:rPr>
          <w:bCs/>
          <w:sz w:val="28"/>
          <w:szCs w:val="28"/>
        </w:rPr>
        <w:t>,</w:t>
      </w:r>
      <w:r w:rsidR="00F53A30">
        <w:rPr>
          <w:bCs/>
          <w:sz w:val="28"/>
          <w:szCs w:val="28"/>
        </w:rPr>
        <w:t>п</w:t>
      </w:r>
      <w:proofErr w:type="gramEnd"/>
      <w:r w:rsidR="00F53A30">
        <w:rPr>
          <w:bCs/>
          <w:sz w:val="28"/>
          <w:szCs w:val="28"/>
        </w:rPr>
        <w:t>лощадь Терешковой</w:t>
      </w:r>
      <w:r w:rsidR="00080609">
        <w:rPr>
          <w:bCs/>
          <w:sz w:val="28"/>
          <w:szCs w:val="28"/>
        </w:rPr>
        <w:t>,</w:t>
      </w:r>
      <w:r w:rsidR="00F53A30">
        <w:rPr>
          <w:bCs/>
          <w:sz w:val="28"/>
          <w:szCs w:val="28"/>
        </w:rPr>
        <w:t xml:space="preserve"> дом </w:t>
      </w:r>
      <w:r w:rsidR="00F53A30" w:rsidRPr="005F44E4">
        <w:rPr>
          <w:bCs/>
          <w:sz w:val="28"/>
          <w:szCs w:val="28"/>
        </w:rPr>
        <w:t>47/27</w:t>
      </w:r>
      <w:r w:rsidR="00F53A30">
        <w:rPr>
          <w:bCs/>
          <w:sz w:val="28"/>
          <w:szCs w:val="28"/>
        </w:rPr>
        <w:t xml:space="preserve">; </w:t>
      </w:r>
      <w:r w:rsidR="00F53A30" w:rsidRPr="005F44E4">
        <w:rPr>
          <w:bCs/>
          <w:sz w:val="28"/>
          <w:szCs w:val="28"/>
        </w:rPr>
        <w:t>город Тверь, проспект Победы, дома 45/28, 46/30,</w:t>
      </w:r>
      <w:r w:rsidR="00F53A30">
        <w:rPr>
          <w:bCs/>
          <w:sz w:val="28"/>
          <w:szCs w:val="28"/>
        </w:rPr>
        <w:t xml:space="preserve"> 48/29;</w:t>
      </w:r>
      <w:r w:rsidR="00F53A30" w:rsidRPr="005F44E4">
        <w:rPr>
          <w:bCs/>
          <w:sz w:val="28"/>
          <w:szCs w:val="28"/>
        </w:rPr>
        <w:t>город Тверь, набережная Степана Разина, дом 19; город Тверь, Свободный переулок, дом 30</w:t>
      </w:r>
      <w:r w:rsidR="00A54A89">
        <w:rPr>
          <w:bCs/>
          <w:sz w:val="28"/>
          <w:szCs w:val="28"/>
        </w:rPr>
        <w:t xml:space="preserve">, утвержденный </w:t>
      </w:r>
      <w:r w:rsidR="006E11A2">
        <w:rPr>
          <w:sz w:val="28"/>
          <w:szCs w:val="28"/>
        </w:rPr>
        <w:t>постановление</w:t>
      </w:r>
      <w:r w:rsidR="00A54A89">
        <w:rPr>
          <w:sz w:val="28"/>
          <w:szCs w:val="28"/>
        </w:rPr>
        <w:t>м администрации города Твери от 29.03.2016 № 529 (далее – Порядок),</w:t>
      </w:r>
      <w:r w:rsidR="00FA2352">
        <w:rPr>
          <w:sz w:val="28"/>
          <w:szCs w:val="28"/>
        </w:rPr>
        <w:t xml:space="preserve"> </w:t>
      </w:r>
      <w:r w:rsidR="006E11A2">
        <w:rPr>
          <w:sz w:val="28"/>
          <w:szCs w:val="28"/>
        </w:rPr>
        <w:t>следующие изменения:</w:t>
      </w:r>
    </w:p>
    <w:p w:rsidR="00AB14A9" w:rsidRDefault="007838BE" w:rsidP="00F53A30">
      <w:pPr>
        <w:autoSpaceDE w:val="0"/>
        <w:autoSpaceDN w:val="0"/>
        <w:adjustRightInd w:val="0"/>
        <w:ind w:firstLine="684"/>
        <w:jc w:val="both"/>
        <w:rPr>
          <w:sz w:val="28"/>
          <w:szCs w:val="28"/>
        </w:rPr>
      </w:pPr>
      <w:r>
        <w:rPr>
          <w:sz w:val="28"/>
          <w:szCs w:val="28"/>
        </w:rPr>
        <w:t xml:space="preserve">1.1. </w:t>
      </w:r>
      <w:r w:rsidR="00A54A89">
        <w:rPr>
          <w:sz w:val="28"/>
          <w:szCs w:val="28"/>
        </w:rPr>
        <w:t xml:space="preserve">Абзац пятый пункта </w:t>
      </w:r>
      <w:r w:rsidR="00F53A30">
        <w:rPr>
          <w:sz w:val="28"/>
          <w:szCs w:val="28"/>
        </w:rPr>
        <w:t>2.1</w:t>
      </w:r>
      <w:r w:rsidR="00FA2352">
        <w:rPr>
          <w:sz w:val="28"/>
          <w:szCs w:val="28"/>
        </w:rPr>
        <w:t xml:space="preserve"> </w:t>
      </w:r>
      <w:r w:rsidR="003E51DC" w:rsidRPr="005F44E4">
        <w:rPr>
          <w:sz w:val="28"/>
          <w:szCs w:val="28"/>
        </w:rPr>
        <w:t>Поряд</w:t>
      </w:r>
      <w:r w:rsidR="003E51DC">
        <w:rPr>
          <w:sz w:val="28"/>
          <w:szCs w:val="28"/>
        </w:rPr>
        <w:t>ка</w:t>
      </w:r>
      <w:r w:rsidR="00FA2352">
        <w:rPr>
          <w:sz w:val="28"/>
          <w:szCs w:val="28"/>
        </w:rPr>
        <w:t xml:space="preserve"> </w:t>
      </w:r>
      <w:r w:rsidR="00A54A89">
        <w:rPr>
          <w:sz w:val="28"/>
          <w:szCs w:val="28"/>
        </w:rPr>
        <w:t>изложить в следующей редакции</w:t>
      </w:r>
      <w:r w:rsidR="00AB14A9">
        <w:rPr>
          <w:sz w:val="28"/>
          <w:szCs w:val="28"/>
        </w:rPr>
        <w:t>:</w:t>
      </w:r>
    </w:p>
    <w:p w:rsidR="00B64E6C" w:rsidRPr="0056642A" w:rsidRDefault="00A54A89" w:rsidP="00FF5E2E">
      <w:pPr>
        <w:autoSpaceDE w:val="0"/>
        <w:autoSpaceDN w:val="0"/>
        <w:adjustRightInd w:val="0"/>
        <w:ind w:firstLine="684"/>
        <w:jc w:val="both"/>
        <w:rPr>
          <w:sz w:val="28"/>
          <w:szCs w:val="28"/>
        </w:rPr>
      </w:pPr>
      <w:r>
        <w:rPr>
          <w:sz w:val="28"/>
          <w:szCs w:val="28"/>
        </w:rPr>
        <w:t>«- выполнение</w:t>
      </w:r>
      <w:r w:rsidR="0056642A" w:rsidRPr="0056642A">
        <w:rPr>
          <w:sz w:val="28"/>
          <w:szCs w:val="28"/>
        </w:rPr>
        <w:t xml:space="preserve"> проектных работ по изготовлению паспорта цветового решения фасадов многоквартирных (жилых) домов (в случае, если цветовое решение фасада здания соответствует проектной документации объекта капитального строительства, составление паспорта фасада не требуется)</w:t>
      </w:r>
      <w:r w:rsidR="00AB14A9">
        <w:rPr>
          <w:sz w:val="28"/>
          <w:szCs w:val="28"/>
        </w:rPr>
        <w:t>.</w:t>
      </w:r>
      <w:r w:rsidR="0056642A" w:rsidRPr="0056642A">
        <w:rPr>
          <w:sz w:val="28"/>
          <w:szCs w:val="28"/>
        </w:rPr>
        <w:t>».</w:t>
      </w:r>
    </w:p>
    <w:p w:rsidR="0061401A" w:rsidRDefault="00B64E6C" w:rsidP="004D54F8">
      <w:pPr>
        <w:autoSpaceDE w:val="0"/>
        <w:autoSpaceDN w:val="0"/>
        <w:adjustRightInd w:val="0"/>
        <w:ind w:firstLine="567"/>
        <w:jc w:val="both"/>
        <w:rPr>
          <w:sz w:val="28"/>
          <w:szCs w:val="28"/>
        </w:rPr>
      </w:pPr>
      <w:r>
        <w:rPr>
          <w:sz w:val="28"/>
          <w:szCs w:val="28"/>
        </w:rPr>
        <w:lastRenderedPageBreak/>
        <w:t xml:space="preserve">1.2. </w:t>
      </w:r>
      <w:r w:rsidR="00A54A89">
        <w:rPr>
          <w:sz w:val="28"/>
          <w:szCs w:val="28"/>
        </w:rPr>
        <w:t>Абзац шестой</w:t>
      </w:r>
      <w:r>
        <w:rPr>
          <w:sz w:val="28"/>
          <w:szCs w:val="28"/>
        </w:rPr>
        <w:t xml:space="preserve"> пункт</w:t>
      </w:r>
      <w:r w:rsidR="0061401A">
        <w:rPr>
          <w:sz w:val="28"/>
          <w:szCs w:val="28"/>
        </w:rPr>
        <w:t>а</w:t>
      </w:r>
      <w:r>
        <w:rPr>
          <w:sz w:val="28"/>
          <w:szCs w:val="28"/>
        </w:rPr>
        <w:t xml:space="preserve"> 2.2 Порядка </w:t>
      </w:r>
      <w:r w:rsidR="00A54A89">
        <w:rPr>
          <w:sz w:val="28"/>
          <w:szCs w:val="28"/>
        </w:rPr>
        <w:t>изложить в следующей редакции</w:t>
      </w:r>
      <w:r w:rsidR="0061401A">
        <w:rPr>
          <w:sz w:val="28"/>
          <w:szCs w:val="28"/>
        </w:rPr>
        <w:t>:</w:t>
      </w:r>
    </w:p>
    <w:p w:rsidR="00B64E6C" w:rsidRDefault="00B64E6C" w:rsidP="004D54F8">
      <w:pPr>
        <w:autoSpaceDE w:val="0"/>
        <w:autoSpaceDN w:val="0"/>
        <w:adjustRightInd w:val="0"/>
        <w:ind w:firstLine="567"/>
        <w:jc w:val="both"/>
        <w:rPr>
          <w:sz w:val="28"/>
          <w:szCs w:val="28"/>
        </w:rPr>
      </w:pPr>
      <w:r>
        <w:rPr>
          <w:sz w:val="28"/>
          <w:szCs w:val="28"/>
        </w:rPr>
        <w:t>«</w:t>
      </w:r>
      <w:r w:rsidR="00A54A89">
        <w:rPr>
          <w:sz w:val="28"/>
          <w:szCs w:val="28"/>
        </w:rPr>
        <w:t xml:space="preserve">- </w:t>
      </w:r>
      <w:r w:rsidR="0056642A" w:rsidRPr="0056642A">
        <w:rPr>
          <w:sz w:val="28"/>
          <w:szCs w:val="28"/>
        </w:rPr>
        <w:t>выполнение проектных работ по изготовлению паспорта цветового решения фасадов многоквартирных (жилых) домов (в случае, если цветовое решение фасада здания соответствует проектной документации объекта капитального строительства, составление паспорта фасада не требуется)</w:t>
      </w:r>
      <w:r w:rsidR="0061401A">
        <w:rPr>
          <w:sz w:val="28"/>
          <w:szCs w:val="28"/>
        </w:rPr>
        <w:t>.</w:t>
      </w:r>
      <w:r w:rsidR="0056642A" w:rsidRPr="00331191">
        <w:rPr>
          <w:b/>
          <w:sz w:val="28"/>
          <w:szCs w:val="28"/>
        </w:rPr>
        <w:t>».</w:t>
      </w:r>
    </w:p>
    <w:p w:rsidR="0061401A" w:rsidRDefault="00B64E6C" w:rsidP="004D54F8">
      <w:pPr>
        <w:autoSpaceDE w:val="0"/>
        <w:autoSpaceDN w:val="0"/>
        <w:adjustRightInd w:val="0"/>
        <w:ind w:firstLine="567"/>
        <w:jc w:val="both"/>
        <w:rPr>
          <w:sz w:val="28"/>
          <w:szCs w:val="28"/>
        </w:rPr>
      </w:pPr>
      <w:r>
        <w:rPr>
          <w:sz w:val="28"/>
          <w:szCs w:val="28"/>
        </w:rPr>
        <w:t xml:space="preserve">1.3. </w:t>
      </w:r>
      <w:r w:rsidR="00823CFE">
        <w:rPr>
          <w:sz w:val="28"/>
          <w:szCs w:val="28"/>
        </w:rPr>
        <w:t>Абзац пятый</w:t>
      </w:r>
      <w:r>
        <w:rPr>
          <w:sz w:val="28"/>
          <w:szCs w:val="28"/>
        </w:rPr>
        <w:t xml:space="preserve"> пункт</w:t>
      </w:r>
      <w:r w:rsidR="00823CFE">
        <w:rPr>
          <w:sz w:val="28"/>
          <w:szCs w:val="28"/>
        </w:rPr>
        <w:t>а</w:t>
      </w:r>
      <w:r>
        <w:rPr>
          <w:sz w:val="28"/>
          <w:szCs w:val="28"/>
        </w:rPr>
        <w:t xml:space="preserve"> 2.3 Порядка </w:t>
      </w:r>
      <w:r w:rsidR="00823CFE">
        <w:rPr>
          <w:sz w:val="28"/>
          <w:szCs w:val="28"/>
        </w:rPr>
        <w:t>изложить в следующей редакции</w:t>
      </w:r>
      <w:r w:rsidR="0061401A">
        <w:rPr>
          <w:sz w:val="28"/>
          <w:szCs w:val="28"/>
        </w:rPr>
        <w:t>:</w:t>
      </w:r>
    </w:p>
    <w:p w:rsidR="00B64E6C" w:rsidRDefault="00823CFE" w:rsidP="004D54F8">
      <w:pPr>
        <w:autoSpaceDE w:val="0"/>
        <w:autoSpaceDN w:val="0"/>
        <w:adjustRightInd w:val="0"/>
        <w:ind w:firstLine="567"/>
        <w:jc w:val="both"/>
        <w:rPr>
          <w:sz w:val="28"/>
          <w:szCs w:val="28"/>
        </w:rPr>
      </w:pPr>
      <w:r>
        <w:rPr>
          <w:sz w:val="28"/>
          <w:szCs w:val="28"/>
        </w:rPr>
        <w:t xml:space="preserve">«- </w:t>
      </w:r>
      <w:r w:rsidRPr="0056642A">
        <w:rPr>
          <w:sz w:val="28"/>
          <w:szCs w:val="28"/>
        </w:rPr>
        <w:t>выполнение проектных работ по изготовлению паспорта цветового решения фасадов многоквартирных (жилых) домов (в случае, если цветовое решение фасада здания соответствует проектной документации объекта капитального строительства, составление паспорта фасада не требуется)</w:t>
      </w:r>
      <w:proofErr w:type="gramStart"/>
      <w:r w:rsidR="0061401A">
        <w:rPr>
          <w:sz w:val="28"/>
          <w:szCs w:val="28"/>
        </w:rPr>
        <w:t>.</w:t>
      </w:r>
      <w:r w:rsidRPr="00331191">
        <w:rPr>
          <w:b/>
          <w:sz w:val="28"/>
          <w:szCs w:val="28"/>
        </w:rPr>
        <w:t>»</w:t>
      </w:r>
      <w:proofErr w:type="gramEnd"/>
      <w:r w:rsidRPr="00331191">
        <w:rPr>
          <w:b/>
          <w:sz w:val="28"/>
          <w:szCs w:val="28"/>
        </w:rPr>
        <w:t>.</w:t>
      </w:r>
    </w:p>
    <w:p w:rsidR="0056642A" w:rsidRDefault="0056642A" w:rsidP="004D54F8">
      <w:pPr>
        <w:ind w:firstLine="567"/>
        <w:jc w:val="both"/>
        <w:rPr>
          <w:sz w:val="28"/>
          <w:szCs w:val="28"/>
        </w:rPr>
      </w:pPr>
      <w:r>
        <w:rPr>
          <w:sz w:val="28"/>
          <w:szCs w:val="28"/>
        </w:rPr>
        <w:t xml:space="preserve">1.4. </w:t>
      </w:r>
      <w:proofErr w:type="gramStart"/>
      <w:r w:rsidR="001D2EE2">
        <w:rPr>
          <w:sz w:val="28"/>
          <w:szCs w:val="28"/>
        </w:rPr>
        <w:t>В</w:t>
      </w:r>
      <w:r w:rsidR="006F53C1">
        <w:rPr>
          <w:sz w:val="28"/>
          <w:szCs w:val="28"/>
        </w:rPr>
        <w:t xml:space="preserve"> </w:t>
      </w:r>
      <w:r w:rsidR="00823CFE">
        <w:rPr>
          <w:sz w:val="28"/>
          <w:szCs w:val="28"/>
        </w:rPr>
        <w:t>пятом абзаце пункта</w:t>
      </w:r>
      <w:r w:rsidR="0061401A">
        <w:rPr>
          <w:sz w:val="28"/>
          <w:szCs w:val="28"/>
        </w:rPr>
        <w:t xml:space="preserve"> 2.5 Порядка</w:t>
      </w:r>
      <w:r>
        <w:rPr>
          <w:sz w:val="28"/>
          <w:szCs w:val="28"/>
        </w:rPr>
        <w:t xml:space="preserve"> слова</w:t>
      </w:r>
      <w:r w:rsidR="00FA2352">
        <w:rPr>
          <w:sz w:val="28"/>
          <w:szCs w:val="28"/>
        </w:rPr>
        <w:t xml:space="preserve"> </w:t>
      </w:r>
      <w:r>
        <w:rPr>
          <w:sz w:val="28"/>
          <w:szCs w:val="28"/>
        </w:rPr>
        <w:t>«</w:t>
      </w:r>
      <w:r w:rsidRPr="00607199">
        <w:rPr>
          <w:sz w:val="28"/>
          <w:szCs w:val="28"/>
        </w:rPr>
        <w:t>выполнение проектных работ по изготовлению паспорта цветового решения фасадов многоквартирных (жилых) домов</w:t>
      </w:r>
      <w:r>
        <w:rPr>
          <w:sz w:val="28"/>
          <w:szCs w:val="28"/>
        </w:rPr>
        <w:t xml:space="preserve">» заменить словами </w:t>
      </w:r>
      <w:r w:rsidRPr="0056642A">
        <w:rPr>
          <w:sz w:val="28"/>
          <w:szCs w:val="28"/>
        </w:rPr>
        <w:t>«выполнение проектных работ по изготовлению паспорта цветового решения фасадов многоквартирных (жилых) домов (в случае, если цветовое решение фасада здания соответствует проектной документации объекта капитального строительства, составление паспорта фасада не требуется)».</w:t>
      </w:r>
      <w:proofErr w:type="gramEnd"/>
    </w:p>
    <w:p w:rsidR="00823CFE" w:rsidRDefault="0056642A" w:rsidP="004D54F8">
      <w:pPr>
        <w:pStyle w:val="ConsPlusNormal"/>
        <w:ind w:firstLine="567"/>
        <w:jc w:val="both"/>
        <w:rPr>
          <w:rFonts w:ascii="Times New Roman" w:hAnsi="Times New Roman" w:cs="Times New Roman"/>
          <w:sz w:val="28"/>
          <w:szCs w:val="28"/>
        </w:rPr>
      </w:pPr>
      <w:r w:rsidRPr="0056642A">
        <w:rPr>
          <w:rFonts w:ascii="Times New Roman" w:hAnsi="Times New Roman" w:cs="Times New Roman"/>
          <w:sz w:val="28"/>
          <w:szCs w:val="28"/>
        </w:rPr>
        <w:t xml:space="preserve">1.5. </w:t>
      </w:r>
      <w:r w:rsidR="00823CFE">
        <w:rPr>
          <w:rFonts w:ascii="Times New Roman" w:hAnsi="Times New Roman" w:cs="Times New Roman"/>
          <w:sz w:val="28"/>
          <w:szCs w:val="28"/>
        </w:rPr>
        <w:t>П</w:t>
      </w:r>
      <w:r w:rsidRPr="0056642A">
        <w:rPr>
          <w:rFonts w:ascii="Times New Roman" w:hAnsi="Times New Roman" w:cs="Times New Roman"/>
          <w:sz w:val="28"/>
          <w:szCs w:val="28"/>
        </w:rPr>
        <w:t xml:space="preserve">ункт 2.15.6 </w:t>
      </w:r>
      <w:r w:rsidR="00823CFE">
        <w:rPr>
          <w:rFonts w:ascii="Times New Roman" w:hAnsi="Times New Roman" w:cs="Times New Roman"/>
          <w:sz w:val="28"/>
          <w:szCs w:val="28"/>
        </w:rPr>
        <w:t>Порядка изложить в следующей редакции:</w:t>
      </w:r>
    </w:p>
    <w:p w:rsidR="0056642A" w:rsidRDefault="0056642A" w:rsidP="004D54F8">
      <w:pPr>
        <w:pStyle w:val="ConsPlusNormal"/>
        <w:ind w:firstLine="567"/>
        <w:jc w:val="both"/>
        <w:rPr>
          <w:rFonts w:ascii="Times New Roman" w:hAnsi="Times New Roman" w:cs="Times New Roman"/>
          <w:sz w:val="28"/>
          <w:szCs w:val="28"/>
        </w:rPr>
      </w:pPr>
      <w:r w:rsidRPr="00823CFE">
        <w:rPr>
          <w:rFonts w:ascii="Times New Roman" w:hAnsi="Times New Roman" w:cs="Times New Roman"/>
          <w:sz w:val="28"/>
          <w:szCs w:val="28"/>
        </w:rPr>
        <w:t>«</w:t>
      </w:r>
      <w:r w:rsidR="00823CFE" w:rsidRPr="00823CFE">
        <w:rPr>
          <w:rFonts w:ascii="Times New Roman" w:hAnsi="Times New Roman" w:cs="Times New Roman"/>
          <w:sz w:val="28"/>
          <w:szCs w:val="28"/>
        </w:rPr>
        <w:t>2.15.6</w:t>
      </w:r>
      <w:r w:rsidR="00823CFE">
        <w:rPr>
          <w:rFonts w:ascii="Times New Roman" w:hAnsi="Times New Roman" w:cs="Times New Roman"/>
          <w:sz w:val="28"/>
          <w:szCs w:val="28"/>
        </w:rPr>
        <w:t>.</w:t>
      </w:r>
      <w:r w:rsidR="00FA2352">
        <w:rPr>
          <w:rFonts w:ascii="Times New Roman" w:hAnsi="Times New Roman" w:cs="Times New Roman"/>
          <w:sz w:val="28"/>
          <w:szCs w:val="28"/>
        </w:rPr>
        <w:t xml:space="preserve"> </w:t>
      </w:r>
      <w:r w:rsidRPr="0056642A">
        <w:rPr>
          <w:rFonts w:ascii="Times New Roman" w:hAnsi="Times New Roman" w:cs="Times New Roman"/>
          <w:sz w:val="28"/>
          <w:szCs w:val="28"/>
        </w:rPr>
        <w:t>договора на выполнение проектных работ по изготовлению паспорта цветового решения фасадов многоквартирных (жилых) домов (в случае, если цветовое решение фасада здания соответствует проектной документации объекта капитального строительства, составление паспорта фасада не требуется)</w:t>
      </w:r>
      <w:r w:rsidR="00823CFE">
        <w:rPr>
          <w:rFonts w:ascii="Times New Roman" w:hAnsi="Times New Roman" w:cs="Times New Roman"/>
          <w:sz w:val="28"/>
          <w:szCs w:val="28"/>
        </w:rPr>
        <w:t>;</w:t>
      </w:r>
      <w:r w:rsidRPr="0056642A">
        <w:rPr>
          <w:rFonts w:ascii="Times New Roman" w:hAnsi="Times New Roman" w:cs="Times New Roman"/>
          <w:sz w:val="28"/>
          <w:szCs w:val="28"/>
        </w:rPr>
        <w:t>»</w:t>
      </w:r>
      <w:r>
        <w:rPr>
          <w:rFonts w:ascii="Times New Roman" w:hAnsi="Times New Roman" w:cs="Times New Roman"/>
          <w:sz w:val="28"/>
          <w:szCs w:val="28"/>
        </w:rPr>
        <w:t>.</w:t>
      </w:r>
    </w:p>
    <w:p w:rsidR="00823CFE" w:rsidRDefault="00851E55" w:rsidP="004D54F8">
      <w:pPr>
        <w:ind w:firstLine="567"/>
        <w:jc w:val="both"/>
        <w:rPr>
          <w:bCs/>
          <w:sz w:val="28"/>
          <w:szCs w:val="28"/>
        </w:rPr>
      </w:pPr>
      <w:r>
        <w:rPr>
          <w:bCs/>
          <w:sz w:val="28"/>
          <w:szCs w:val="28"/>
        </w:rPr>
        <w:t xml:space="preserve">1.6. </w:t>
      </w:r>
      <w:r w:rsidR="00823CFE">
        <w:rPr>
          <w:bCs/>
          <w:sz w:val="28"/>
          <w:szCs w:val="28"/>
        </w:rPr>
        <w:t>П</w:t>
      </w:r>
      <w:r>
        <w:rPr>
          <w:bCs/>
          <w:sz w:val="28"/>
          <w:szCs w:val="28"/>
        </w:rPr>
        <w:t xml:space="preserve">ункт 2.15.12  </w:t>
      </w:r>
      <w:r w:rsidR="00823CFE">
        <w:rPr>
          <w:bCs/>
          <w:sz w:val="28"/>
          <w:szCs w:val="28"/>
        </w:rPr>
        <w:t>Порядка изложить в следующей редакции:</w:t>
      </w:r>
    </w:p>
    <w:p w:rsidR="00851E55" w:rsidRDefault="00851E55" w:rsidP="004D54F8">
      <w:pPr>
        <w:ind w:firstLine="567"/>
        <w:jc w:val="both"/>
        <w:rPr>
          <w:sz w:val="28"/>
          <w:szCs w:val="28"/>
        </w:rPr>
      </w:pPr>
      <w:proofErr w:type="gramStart"/>
      <w:r>
        <w:rPr>
          <w:bCs/>
          <w:sz w:val="28"/>
          <w:szCs w:val="28"/>
        </w:rPr>
        <w:t>«</w:t>
      </w:r>
      <w:r w:rsidR="00823CFE">
        <w:rPr>
          <w:bCs/>
          <w:sz w:val="28"/>
          <w:szCs w:val="28"/>
        </w:rPr>
        <w:t xml:space="preserve">2.15.12. </w:t>
      </w:r>
      <w:r w:rsidRPr="00FC6912">
        <w:rPr>
          <w:sz w:val="28"/>
          <w:szCs w:val="28"/>
        </w:rPr>
        <w:t>акта о приемке в эксплуатацию рабочей комиссией законченных капитальным ремонтом элементов жилого здания, подписанного заказчиком, подрядной организацией</w:t>
      </w:r>
      <w:r w:rsidR="004D54F8" w:rsidRPr="004D54F8">
        <w:rPr>
          <w:sz w:val="28"/>
          <w:szCs w:val="28"/>
        </w:rPr>
        <w:t xml:space="preserve"> </w:t>
      </w:r>
      <w:r w:rsidR="004D54F8" w:rsidRPr="00FC6912">
        <w:rPr>
          <w:sz w:val="28"/>
          <w:szCs w:val="28"/>
        </w:rPr>
        <w:t>Департаментом ЖКХ,</w:t>
      </w:r>
      <w:r w:rsidR="004D54F8">
        <w:rPr>
          <w:sz w:val="28"/>
          <w:szCs w:val="28"/>
        </w:rPr>
        <w:t xml:space="preserve"> </w:t>
      </w:r>
      <w:r w:rsidR="003B7470">
        <w:rPr>
          <w:sz w:val="28"/>
          <w:szCs w:val="28"/>
        </w:rPr>
        <w:t>д</w:t>
      </w:r>
      <w:r>
        <w:rPr>
          <w:sz w:val="28"/>
          <w:szCs w:val="28"/>
        </w:rPr>
        <w:t xml:space="preserve">епартаментом архитектуры и строительства </w:t>
      </w:r>
      <w:r w:rsidR="003B7470">
        <w:rPr>
          <w:sz w:val="28"/>
          <w:szCs w:val="28"/>
        </w:rPr>
        <w:t>администрации города Твери (архитектором района</w:t>
      </w:r>
      <w:r>
        <w:rPr>
          <w:sz w:val="28"/>
          <w:szCs w:val="28"/>
        </w:rPr>
        <w:t>)</w:t>
      </w:r>
      <w:r w:rsidR="00823CFE">
        <w:rPr>
          <w:sz w:val="28"/>
          <w:szCs w:val="28"/>
        </w:rPr>
        <w:t>,</w:t>
      </w:r>
      <w:r w:rsidRPr="00FC6912">
        <w:rPr>
          <w:sz w:val="28"/>
          <w:szCs w:val="28"/>
        </w:rPr>
        <w:t xml:space="preserve"> администрацией района в городе Твери, </w:t>
      </w:r>
      <w:proofErr w:type="spellStart"/>
      <w:r w:rsidRPr="00FC6912">
        <w:rPr>
          <w:sz w:val="28"/>
          <w:szCs w:val="28"/>
        </w:rPr>
        <w:t>наймодателем</w:t>
      </w:r>
      <w:proofErr w:type="spellEnd"/>
      <w:r w:rsidRPr="00FC6912">
        <w:rPr>
          <w:sz w:val="28"/>
          <w:szCs w:val="28"/>
        </w:rPr>
        <w:t xml:space="preserve"> в муниципальном жилищном фонде (при наличии в многоквартирном (жилом) доме муниципальных жилых помещений), организацией, осуществлявшей строительный контроль, а также лицами, которые уполномочены действовать от имени</w:t>
      </w:r>
      <w:proofErr w:type="gramEnd"/>
      <w:r w:rsidRPr="00FC6912">
        <w:rPr>
          <w:sz w:val="28"/>
          <w:szCs w:val="28"/>
        </w:rPr>
        <w:t xml:space="preserve"> собственников помещений в многоквартирном (жилом) доме</w:t>
      </w:r>
      <w:proofErr w:type="gramStart"/>
      <w:r w:rsidR="0061401A">
        <w:rPr>
          <w:sz w:val="28"/>
          <w:szCs w:val="28"/>
        </w:rPr>
        <w:t>;</w:t>
      </w:r>
      <w:r>
        <w:rPr>
          <w:sz w:val="28"/>
          <w:szCs w:val="28"/>
        </w:rPr>
        <w:t>»</w:t>
      </w:r>
      <w:proofErr w:type="gramEnd"/>
      <w:r w:rsidR="00823CFE">
        <w:rPr>
          <w:sz w:val="28"/>
          <w:szCs w:val="28"/>
        </w:rPr>
        <w:t>.</w:t>
      </w:r>
    </w:p>
    <w:p w:rsidR="0061401A" w:rsidRDefault="0056642A" w:rsidP="004D54F8">
      <w:pPr>
        <w:autoSpaceDE w:val="0"/>
        <w:autoSpaceDN w:val="0"/>
        <w:adjustRightInd w:val="0"/>
        <w:ind w:firstLine="567"/>
        <w:jc w:val="both"/>
        <w:rPr>
          <w:bCs/>
          <w:sz w:val="28"/>
          <w:szCs w:val="28"/>
        </w:rPr>
      </w:pPr>
      <w:r>
        <w:rPr>
          <w:sz w:val="28"/>
          <w:szCs w:val="28"/>
        </w:rPr>
        <w:t>1.</w:t>
      </w:r>
      <w:r w:rsidR="00851E55">
        <w:rPr>
          <w:sz w:val="28"/>
          <w:szCs w:val="28"/>
        </w:rPr>
        <w:t>7</w:t>
      </w:r>
      <w:r>
        <w:rPr>
          <w:sz w:val="28"/>
          <w:szCs w:val="28"/>
        </w:rPr>
        <w:t xml:space="preserve">. </w:t>
      </w:r>
      <w:r w:rsidR="00823CFE">
        <w:rPr>
          <w:sz w:val="28"/>
          <w:szCs w:val="28"/>
        </w:rPr>
        <w:t>Абзац восьмой</w:t>
      </w:r>
      <w:r w:rsidR="001D2EE2">
        <w:rPr>
          <w:sz w:val="28"/>
          <w:szCs w:val="28"/>
        </w:rPr>
        <w:t xml:space="preserve"> пункт</w:t>
      </w:r>
      <w:r w:rsidR="00823CFE">
        <w:rPr>
          <w:sz w:val="28"/>
          <w:szCs w:val="28"/>
        </w:rPr>
        <w:t>а</w:t>
      </w:r>
      <w:r w:rsidR="001D2EE2">
        <w:rPr>
          <w:sz w:val="28"/>
          <w:szCs w:val="28"/>
        </w:rPr>
        <w:t xml:space="preserve"> 1.1</w:t>
      </w:r>
      <w:r w:rsidR="004D54F8">
        <w:rPr>
          <w:sz w:val="28"/>
          <w:szCs w:val="28"/>
        </w:rPr>
        <w:t xml:space="preserve"> </w:t>
      </w:r>
      <w:r w:rsidR="00A51762">
        <w:rPr>
          <w:bCs/>
          <w:sz w:val="28"/>
          <w:szCs w:val="28"/>
        </w:rPr>
        <w:t>Соглашения о предоставлении субсидии</w:t>
      </w:r>
      <w:r w:rsidR="008A1820">
        <w:rPr>
          <w:bCs/>
          <w:sz w:val="28"/>
          <w:szCs w:val="28"/>
        </w:rPr>
        <w:t xml:space="preserve"> (прило</w:t>
      </w:r>
      <w:r w:rsidR="00A51762">
        <w:rPr>
          <w:bCs/>
          <w:sz w:val="28"/>
          <w:szCs w:val="28"/>
        </w:rPr>
        <w:t>жение к Порядку</w:t>
      </w:r>
      <w:r w:rsidR="00F607BC">
        <w:rPr>
          <w:bCs/>
          <w:sz w:val="28"/>
          <w:szCs w:val="28"/>
        </w:rPr>
        <w:t>, далее - Соглашение</w:t>
      </w:r>
      <w:r w:rsidR="008A1820">
        <w:rPr>
          <w:bCs/>
          <w:sz w:val="28"/>
          <w:szCs w:val="28"/>
        </w:rPr>
        <w:t>)</w:t>
      </w:r>
      <w:r w:rsidR="00FA2352">
        <w:rPr>
          <w:bCs/>
          <w:sz w:val="28"/>
          <w:szCs w:val="28"/>
        </w:rPr>
        <w:t xml:space="preserve"> </w:t>
      </w:r>
      <w:r w:rsidR="00823CFE">
        <w:rPr>
          <w:bCs/>
          <w:sz w:val="28"/>
          <w:szCs w:val="28"/>
        </w:rPr>
        <w:t>изложить в следующей редакции</w:t>
      </w:r>
      <w:r w:rsidR="0061401A">
        <w:rPr>
          <w:bCs/>
          <w:sz w:val="28"/>
          <w:szCs w:val="28"/>
        </w:rPr>
        <w:t>:</w:t>
      </w:r>
    </w:p>
    <w:p w:rsidR="00E41E0F" w:rsidRPr="0061401A" w:rsidRDefault="00B64E6C" w:rsidP="004D54F8">
      <w:pPr>
        <w:autoSpaceDE w:val="0"/>
        <w:autoSpaceDN w:val="0"/>
        <w:adjustRightInd w:val="0"/>
        <w:ind w:firstLine="567"/>
        <w:jc w:val="both"/>
        <w:rPr>
          <w:bCs/>
          <w:sz w:val="28"/>
          <w:szCs w:val="28"/>
        </w:rPr>
      </w:pPr>
      <w:r>
        <w:rPr>
          <w:sz w:val="28"/>
          <w:szCs w:val="28"/>
        </w:rPr>
        <w:t>«</w:t>
      </w:r>
      <w:r w:rsidR="00AB14A9">
        <w:rPr>
          <w:sz w:val="28"/>
          <w:szCs w:val="28"/>
        </w:rPr>
        <w:t xml:space="preserve">- </w:t>
      </w:r>
      <w:r w:rsidR="001D2EE2" w:rsidRPr="001A5A3C">
        <w:rPr>
          <w:sz w:val="28"/>
          <w:szCs w:val="28"/>
        </w:rPr>
        <w:t>выполнение проектных работ по изготовлению паспорта цветового решения фасадов многоквартирных (жилых) домов</w:t>
      </w:r>
      <w:r w:rsidR="004D54F8">
        <w:rPr>
          <w:sz w:val="28"/>
          <w:szCs w:val="28"/>
        </w:rPr>
        <w:t xml:space="preserve"> </w:t>
      </w:r>
      <w:r w:rsidR="001D2EE2" w:rsidRPr="001A5A3C">
        <w:rPr>
          <w:b/>
          <w:sz w:val="28"/>
          <w:szCs w:val="28"/>
        </w:rPr>
        <w:t>(</w:t>
      </w:r>
      <w:r w:rsidR="001D2EE2" w:rsidRPr="001D2EE2">
        <w:rPr>
          <w:sz w:val="28"/>
          <w:szCs w:val="28"/>
        </w:rPr>
        <w:t>в случае, если цветовое решение фасада здания соответствует проектной документации объекта капитального строительства, составление паспорта фасада не требуется)</w:t>
      </w:r>
      <w:r w:rsidR="00AB14A9">
        <w:rPr>
          <w:sz w:val="28"/>
          <w:szCs w:val="28"/>
        </w:rPr>
        <w:t>;</w:t>
      </w:r>
      <w:r w:rsidR="001D2EE2">
        <w:rPr>
          <w:sz w:val="28"/>
          <w:szCs w:val="28"/>
        </w:rPr>
        <w:t>»</w:t>
      </w:r>
      <w:r w:rsidR="00AB14A9">
        <w:rPr>
          <w:sz w:val="28"/>
          <w:szCs w:val="28"/>
        </w:rPr>
        <w:t>.</w:t>
      </w:r>
    </w:p>
    <w:p w:rsidR="00AB14A9" w:rsidRDefault="001D2EE2" w:rsidP="004D54F8">
      <w:pPr>
        <w:autoSpaceDE w:val="0"/>
        <w:autoSpaceDN w:val="0"/>
        <w:adjustRightInd w:val="0"/>
        <w:ind w:firstLine="567"/>
        <w:jc w:val="both"/>
        <w:rPr>
          <w:sz w:val="28"/>
          <w:szCs w:val="28"/>
        </w:rPr>
      </w:pPr>
      <w:r>
        <w:rPr>
          <w:sz w:val="28"/>
          <w:szCs w:val="28"/>
        </w:rPr>
        <w:t>1.</w:t>
      </w:r>
      <w:r w:rsidR="00851E55">
        <w:rPr>
          <w:sz w:val="28"/>
          <w:szCs w:val="28"/>
        </w:rPr>
        <w:t>8</w:t>
      </w:r>
      <w:r>
        <w:rPr>
          <w:sz w:val="28"/>
          <w:szCs w:val="28"/>
        </w:rPr>
        <w:t xml:space="preserve">. </w:t>
      </w:r>
      <w:r w:rsidR="00AB14A9">
        <w:rPr>
          <w:sz w:val="28"/>
          <w:szCs w:val="28"/>
        </w:rPr>
        <w:t>П</w:t>
      </w:r>
      <w:r>
        <w:rPr>
          <w:sz w:val="28"/>
          <w:szCs w:val="28"/>
        </w:rPr>
        <w:t xml:space="preserve">ункт </w:t>
      </w:r>
      <w:r w:rsidR="008575E7">
        <w:rPr>
          <w:sz w:val="28"/>
          <w:szCs w:val="28"/>
        </w:rPr>
        <w:t xml:space="preserve">2.4.6 Соглашения </w:t>
      </w:r>
      <w:r w:rsidR="00AB14A9">
        <w:rPr>
          <w:sz w:val="28"/>
          <w:szCs w:val="28"/>
        </w:rPr>
        <w:t>изложить в следующей редакции:</w:t>
      </w:r>
    </w:p>
    <w:p w:rsidR="008575E7" w:rsidRPr="008575E7" w:rsidRDefault="00AB14A9" w:rsidP="004D54F8">
      <w:pPr>
        <w:autoSpaceDE w:val="0"/>
        <w:autoSpaceDN w:val="0"/>
        <w:adjustRightInd w:val="0"/>
        <w:ind w:firstLine="567"/>
        <w:jc w:val="both"/>
        <w:rPr>
          <w:sz w:val="28"/>
          <w:szCs w:val="28"/>
        </w:rPr>
      </w:pPr>
      <w:r>
        <w:rPr>
          <w:sz w:val="28"/>
          <w:szCs w:val="28"/>
        </w:rPr>
        <w:t xml:space="preserve">«2.4.6 </w:t>
      </w:r>
      <w:r w:rsidR="008575E7" w:rsidRPr="001A5A3C">
        <w:rPr>
          <w:sz w:val="28"/>
          <w:szCs w:val="28"/>
        </w:rPr>
        <w:t>договора на выполнение проектных работ по изготовлению паспорта цветового решения фасадов многоквартирных (жилых) домов</w:t>
      </w:r>
      <w:r w:rsidR="004D54F8">
        <w:rPr>
          <w:sz w:val="28"/>
          <w:szCs w:val="28"/>
        </w:rPr>
        <w:t xml:space="preserve"> </w:t>
      </w:r>
      <w:r w:rsidR="008575E7" w:rsidRPr="008575E7">
        <w:rPr>
          <w:sz w:val="28"/>
          <w:szCs w:val="28"/>
        </w:rPr>
        <w:t>(в случае, если цветовое решение фасада здания соответствует проектной документации объекта капитального строительства, составление паспорта фасада не требуется)</w:t>
      </w:r>
      <w:proofErr w:type="gramStart"/>
      <w:r>
        <w:rPr>
          <w:sz w:val="28"/>
          <w:szCs w:val="28"/>
        </w:rPr>
        <w:t>;»</w:t>
      </w:r>
      <w:proofErr w:type="gramEnd"/>
      <w:r w:rsidR="008575E7" w:rsidRPr="008575E7">
        <w:rPr>
          <w:sz w:val="28"/>
          <w:szCs w:val="28"/>
        </w:rPr>
        <w:t>.</w:t>
      </w:r>
    </w:p>
    <w:p w:rsidR="00AB14A9" w:rsidRDefault="00851E55" w:rsidP="004D54F8">
      <w:pPr>
        <w:ind w:firstLine="567"/>
        <w:jc w:val="both"/>
        <w:rPr>
          <w:sz w:val="28"/>
          <w:szCs w:val="28"/>
        </w:rPr>
      </w:pPr>
      <w:r>
        <w:rPr>
          <w:bCs/>
          <w:sz w:val="28"/>
          <w:szCs w:val="28"/>
        </w:rPr>
        <w:t xml:space="preserve">1.9. </w:t>
      </w:r>
      <w:r w:rsidR="00FF5E2E">
        <w:rPr>
          <w:bCs/>
          <w:sz w:val="28"/>
          <w:szCs w:val="28"/>
        </w:rPr>
        <w:t>Абзац первый п</w:t>
      </w:r>
      <w:r>
        <w:rPr>
          <w:bCs/>
          <w:sz w:val="28"/>
          <w:szCs w:val="28"/>
        </w:rPr>
        <w:t>ункт</w:t>
      </w:r>
      <w:r w:rsidR="00FF5E2E">
        <w:rPr>
          <w:bCs/>
          <w:sz w:val="28"/>
          <w:szCs w:val="28"/>
        </w:rPr>
        <w:t>а</w:t>
      </w:r>
      <w:r>
        <w:rPr>
          <w:bCs/>
          <w:sz w:val="28"/>
          <w:szCs w:val="28"/>
        </w:rPr>
        <w:t xml:space="preserve"> 2.</w:t>
      </w:r>
      <w:r>
        <w:rPr>
          <w:sz w:val="28"/>
          <w:szCs w:val="28"/>
        </w:rPr>
        <w:t xml:space="preserve">4.12  Соглашения </w:t>
      </w:r>
      <w:r w:rsidR="00AB14A9">
        <w:rPr>
          <w:sz w:val="28"/>
          <w:szCs w:val="28"/>
        </w:rPr>
        <w:t>изложить в следующей редакции:</w:t>
      </w:r>
    </w:p>
    <w:p w:rsidR="00851E55" w:rsidRDefault="00851E55" w:rsidP="004D54F8">
      <w:pPr>
        <w:ind w:firstLine="567"/>
        <w:jc w:val="both"/>
        <w:rPr>
          <w:sz w:val="28"/>
          <w:szCs w:val="28"/>
        </w:rPr>
      </w:pPr>
      <w:proofErr w:type="gramStart"/>
      <w:r>
        <w:rPr>
          <w:sz w:val="28"/>
          <w:szCs w:val="28"/>
        </w:rPr>
        <w:t>«</w:t>
      </w:r>
      <w:r w:rsidR="00AB14A9">
        <w:rPr>
          <w:sz w:val="28"/>
          <w:szCs w:val="28"/>
        </w:rPr>
        <w:t xml:space="preserve">2.4.12 </w:t>
      </w:r>
      <w:r w:rsidRPr="00FC6912">
        <w:rPr>
          <w:sz w:val="28"/>
          <w:szCs w:val="28"/>
        </w:rPr>
        <w:t xml:space="preserve">акта о приемке в эксплуатацию рабочей комиссией законченных капитальным ремонтом элементов жилого здания, подписанного заказчиком, подрядной организацией, </w:t>
      </w:r>
      <w:r w:rsidR="004D54F8" w:rsidRPr="00FC6912">
        <w:rPr>
          <w:sz w:val="28"/>
          <w:szCs w:val="28"/>
        </w:rPr>
        <w:t>Департаментом ЖКХ,</w:t>
      </w:r>
      <w:r w:rsidR="004D54F8">
        <w:rPr>
          <w:sz w:val="28"/>
          <w:szCs w:val="28"/>
        </w:rPr>
        <w:t xml:space="preserve"> департаментом архитектуры и </w:t>
      </w:r>
      <w:r w:rsidR="004D54F8">
        <w:rPr>
          <w:sz w:val="28"/>
          <w:szCs w:val="28"/>
        </w:rPr>
        <w:lastRenderedPageBreak/>
        <w:t>строительства администрации города Твери (архитектором района)</w:t>
      </w:r>
      <w:r w:rsidRPr="00FC6912">
        <w:rPr>
          <w:sz w:val="28"/>
          <w:szCs w:val="28"/>
        </w:rPr>
        <w:t xml:space="preserve">, администрацией района в городе Твери, </w:t>
      </w:r>
      <w:proofErr w:type="spellStart"/>
      <w:r w:rsidRPr="00FC6912">
        <w:rPr>
          <w:sz w:val="28"/>
          <w:szCs w:val="28"/>
        </w:rPr>
        <w:t>наймодателем</w:t>
      </w:r>
      <w:proofErr w:type="spellEnd"/>
      <w:r w:rsidRPr="00FC6912">
        <w:rPr>
          <w:sz w:val="28"/>
          <w:szCs w:val="28"/>
        </w:rPr>
        <w:t xml:space="preserve"> в муниципальном жилищном фонде (при наличии в многоквартирном (жилом) доме муниципальных жилых помещений), организацией, осуществлявшей строительный контроль, а также лицами, которые уполномочены действовать от имени</w:t>
      </w:r>
      <w:proofErr w:type="gramEnd"/>
      <w:r w:rsidRPr="00FC6912">
        <w:rPr>
          <w:sz w:val="28"/>
          <w:szCs w:val="28"/>
        </w:rPr>
        <w:t xml:space="preserve"> собственников помещений в многоквартирном (жилом) доме</w:t>
      </w:r>
      <w:proofErr w:type="gramStart"/>
      <w:r w:rsidR="00FF5E2E">
        <w:rPr>
          <w:sz w:val="28"/>
          <w:szCs w:val="28"/>
        </w:rPr>
        <w:t>.</w:t>
      </w:r>
      <w:r w:rsidR="000416C6">
        <w:rPr>
          <w:sz w:val="28"/>
          <w:szCs w:val="28"/>
        </w:rPr>
        <w:t>»</w:t>
      </w:r>
      <w:r w:rsidRPr="00607199">
        <w:rPr>
          <w:sz w:val="28"/>
          <w:szCs w:val="28"/>
        </w:rPr>
        <w:t>.</w:t>
      </w:r>
      <w:proofErr w:type="gramEnd"/>
    </w:p>
    <w:p w:rsidR="00FA2352" w:rsidRDefault="00FA2352" w:rsidP="004D54F8">
      <w:pPr>
        <w:ind w:firstLine="567"/>
        <w:jc w:val="both"/>
        <w:rPr>
          <w:sz w:val="28"/>
          <w:szCs w:val="28"/>
        </w:rPr>
      </w:pPr>
      <w:r>
        <w:rPr>
          <w:sz w:val="28"/>
          <w:szCs w:val="28"/>
        </w:rPr>
        <w:t>1.10</w:t>
      </w:r>
      <w:r w:rsidR="009B6B86">
        <w:rPr>
          <w:sz w:val="28"/>
          <w:szCs w:val="28"/>
        </w:rPr>
        <w:t>.</w:t>
      </w:r>
      <w:r w:rsidR="00AB14A9">
        <w:rPr>
          <w:sz w:val="28"/>
          <w:szCs w:val="28"/>
        </w:rPr>
        <w:t xml:space="preserve"> П</w:t>
      </w:r>
      <w:r>
        <w:rPr>
          <w:sz w:val="28"/>
          <w:szCs w:val="28"/>
        </w:rPr>
        <w:t>ункт</w:t>
      </w:r>
      <w:r w:rsidR="000416C6">
        <w:rPr>
          <w:sz w:val="28"/>
          <w:szCs w:val="28"/>
        </w:rPr>
        <w:t xml:space="preserve"> 3.1.6 </w:t>
      </w:r>
      <w:r>
        <w:rPr>
          <w:sz w:val="28"/>
          <w:szCs w:val="28"/>
        </w:rPr>
        <w:t>Соглашения изложить в следующей редакции:</w:t>
      </w:r>
    </w:p>
    <w:p w:rsidR="00851E55" w:rsidRPr="00FC6912" w:rsidRDefault="000416C6" w:rsidP="004D54F8">
      <w:pPr>
        <w:ind w:firstLine="567"/>
        <w:jc w:val="both"/>
        <w:rPr>
          <w:sz w:val="28"/>
          <w:szCs w:val="28"/>
        </w:rPr>
      </w:pPr>
      <w:r>
        <w:rPr>
          <w:sz w:val="28"/>
          <w:szCs w:val="28"/>
        </w:rPr>
        <w:t>«</w:t>
      </w:r>
      <w:r w:rsidR="00FA2352">
        <w:rPr>
          <w:sz w:val="28"/>
          <w:szCs w:val="28"/>
        </w:rPr>
        <w:t>3.1.6.</w:t>
      </w:r>
      <w:r w:rsidR="009B6B86">
        <w:rPr>
          <w:sz w:val="28"/>
          <w:szCs w:val="28"/>
        </w:rPr>
        <w:t xml:space="preserve"> оказывать содействие уполномоченным представителям </w:t>
      </w:r>
      <w:r w:rsidR="004D54F8" w:rsidRPr="00FC6912">
        <w:rPr>
          <w:sz w:val="28"/>
          <w:szCs w:val="28"/>
        </w:rPr>
        <w:t>Департамент</w:t>
      </w:r>
      <w:r w:rsidR="004D54F8">
        <w:rPr>
          <w:sz w:val="28"/>
          <w:szCs w:val="28"/>
        </w:rPr>
        <w:t>а</w:t>
      </w:r>
      <w:r w:rsidR="004D54F8" w:rsidRPr="00FC6912">
        <w:rPr>
          <w:sz w:val="28"/>
          <w:szCs w:val="28"/>
        </w:rPr>
        <w:t xml:space="preserve"> ЖКХ,</w:t>
      </w:r>
      <w:r w:rsidR="004D54F8">
        <w:rPr>
          <w:sz w:val="28"/>
          <w:szCs w:val="28"/>
        </w:rPr>
        <w:t xml:space="preserve"> департамента архитектуры и строительства администрации города Твери (архитектор</w:t>
      </w:r>
      <w:r w:rsidR="002C2097">
        <w:rPr>
          <w:sz w:val="28"/>
          <w:szCs w:val="28"/>
        </w:rPr>
        <w:t>у</w:t>
      </w:r>
      <w:r w:rsidR="004D54F8">
        <w:rPr>
          <w:sz w:val="28"/>
          <w:szCs w:val="28"/>
        </w:rPr>
        <w:t xml:space="preserve"> района)</w:t>
      </w:r>
      <w:r w:rsidR="00FF5E2E">
        <w:rPr>
          <w:sz w:val="28"/>
          <w:szCs w:val="28"/>
        </w:rPr>
        <w:t xml:space="preserve">, </w:t>
      </w:r>
      <w:r w:rsidR="009B6B86" w:rsidRPr="00FC6912">
        <w:rPr>
          <w:sz w:val="28"/>
          <w:szCs w:val="28"/>
        </w:rPr>
        <w:t>администраци</w:t>
      </w:r>
      <w:r w:rsidR="009B6B86">
        <w:rPr>
          <w:sz w:val="28"/>
          <w:szCs w:val="28"/>
        </w:rPr>
        <w:t>и</w:t>
      </w:r>
      <w:r w:rsidR="009B6B86" w:rsidRPr="00FC6912">
        <w:rPr>
          <w:sz w:val="28"/>
          <w:szCs w:val="28"/>
        </w:rPr>
        <w:t xml:space="preserve"> района в городе Твери, </w:t>
      </w:r>
      <w:proofErr w:type="spellStart"/>
      <w:r w:rsidR="009B6B86" w:rsidRPr="00FC6912">
        <w:rPr>
          <w:sz w:val="28"/>
          <w:szCs w:val="28"/>
        </w:rPr>
        <w:t>наймодател</w:t>
      </w:r>
      <w:r w:rsidR="009B6B86">
        <w:rPr>
          <w:sz w:val="28"/>
          <w:szCs w:val="28"/>
        </w:rPr>
        <w:t>ю</w:t>
      </w:r>
      <w:proofErr w:type="spellEnd"/>
      <w:r w:rsidR="009B6B86" w:rsidRPr="00FC6912">
        <w:rPr>
          <w:sz w:val="28"/>
          <w:szCs w:val="28"/>
        </w:rPr>
        <w:t xml:space="preserve"> в муниципальном жилищном фонде (при наличии в многоквартирном (жилом) доме муниципальных жилых помещений)</w:t>
      </w:r>
      <w:r w:rsidR="009B6B86">
        <w:rPr>
          <w:sz w:val="28"/>
          <w:szCs w:val="28"/>
        </w:rPr>
        <w:t xml:space="preserve"> при осуществлении проверки хода выполнения и качества работ подрядной организации на объекте Получателя субсидии</w:t>
      </w:r>
      <w:proofErr w:type="gramStart"/>
      <w:r w:rsidR="009B6B86">
        <w:rPr>
          <w:sz w:val="28"/>
          <w:szCs w:val="28"/>
        </w:rPr>
        <w:t>;»</w:t>
      </w:r>
      <w:proofErr w:type="gramEnd"/>
      <w:r w:rsidR="009B6B86">
        <w:rPr>
          <w:sz w:val="28"/>
          <w:szCs w:val="28"/>
        </w:rPr>
        <w:t>.</w:t>
      </w:r>
    </w:p>
    <w:p w:rsidR="001D2EE2" w:rsidRDefault="00FA2352" w:rsidP="004D54F8">
      <w:pPr>
        <w:autoSpaceDE w:val="0"/>
        <w:autoSpaceDN w:val="0"/>
        <w:adjustRightInd w:val="0"/>
        <w:ind w:firstLine="567"/>
        <w:jc w:val="both"/>
        <w:rPr>
          <w:bCs/>
          <w:sz w:val="28"/>
          <w:szCs w:val="28"/>
        </w:rPr>
      </w:pPr>
      <w:r>
        <w:rPr>
          <w:bCs/>
          <w:sz w:val="28"/>
          <w:szCs w:val="28"/>
        </w:rPr>
        <w:t>1.11</w:t>
      </w:r>
      <w:r w:rsidR="009B6B86">
        <w:rPr>
          <w:bCs/>
          <w:sz w:val="28"/>
          <w:szCs w:val="28"/>
        </w:rPr>
        <w:t>.</w:t>
      </w:r>
      <w:r>
        <w:rPr>
          <w:bCs/>
          <w:sz w:val="28"/>
          <w:szCs w:val="28"/>
        </w:rPr>
        <w:t xml:space="preserve"> Пункт 3.1.7 Соглашения изложить в следующей редакции:</w:t>
      </w:r>
    </w:p>
    <w:p w:rsidR="00FA2352" w:rsidRPr="001D2EE2" w:rsidRDefault="00FA2352" w:rsidP="004D54F8">
      <w:pPr>
        <w:autoSpaceDE w:val="0"/>
        <w:autoSpaceDN w:val="0"/>
        <w:adjustRightInd w:val="0"/>
        <w:ind w:firstLine="567"/>
        <w:jc w:val="both"/>
        <w:rPr>
          <w:bCs/>
          <w:sz w:val="28"/>
          <w:szCs w:val="28"/>
        </w:rPr>
      </w:pPr>
      <w:r>
        <w:rPr>
          <w:bCs/>
          <w:sz w:val="28"/>
          <w:szCs w:val="28"/>
        </w:rPr>
        <w:t xml:space="preserve">«3.1.7. обеспечить доступ </w:t>
      </w:r>
      <w:r w:rsidR="009B6B86">
        <w:rPr>
          <w:sz w:val="28"/>
          <w:szCs w:val="28"/>
        </w:rPr>
        <w:t xml:space="preserve">представителям </w:t>
      </w:r>
      <w:r w:rsidR="004D54F8" w:rsidRPr="00FC6912">
        <w:rPr>
          <w:sz w:val="28"/>
          <w:szCs w:val="28"/>
        </w:rPr>
        <w:t>Департамент</w:t>
      </w:r>
      <w:r w:rsidR="004D54F8">
        <w:rPr>
          <w:sz w:val="28"/>
          <w:szCs w:val="28"/>
        </w:rPr>
        <w:t>а</w:t>
      </w:r>
      <w:r w:rsidR="004D54F8" w:rsidRPr="00FC6912">
        <w:rPr>
          <w:sz w:val="28"/>
          <w:szCs w:val="28"/>
        </w:rPr>
        <w:t xml:space="preserve"> ЖКХ,</w:t>
      </w:r>
      <w:r w:rsidR="004D54F8">
        <w:rPr>
          <w:sz w:val="28"/>
          <w:szCs w:val="28"/>
        </w:rPr>
        <w:t xml:space="preserve"> департамента архитектуры и строительства администрации города Твери (архитектор</w:t>
      </w:r>
      <w:r w:rsidR="002C2097">
        <w:rPr>
          <w:sz w:val="28"/>
          <w:szCs w:val="28"/>
        </w:rPr>
        <w:t>у</w:t>
      </w:r>
      <w:r w:rsidR="004D54F8">
        <w:rPr>
          <w:sz w:val="28"/>
          <w:szCs w:val="28"/>
        </w:rPr>
        <w:t xml:space="preserve"> района)</w:t>
      </w:r>
      <w:r w:rsidR="009B6B86">
        <w:rPr>
          <w:sz w:val="28"/>
          <w:szCs w:val="28"/>
        </w:rPr>
        <w:t xml:space="preserve">, </w:t>
      </w:r>
      <w:r w:rsidR="009B6B86" w:rsidRPr="00FC6912">
        <w:rPr>
          <w:sz w:val="28"/>
          <w:szCs w:val="28"/>
        </w:rPr>
        <w:t>администраци</w:t>
      </w:r>
      <w:r w:rsidR="009B6B86">
        <w:rPr>
          <w:sz w:val="28"/>
          <w:szCs w:val="28"/>
        </w:rPr>
        <w:t>и</w:t>
      </w:r>
      <w:r w:rsidR="009B6B86" w:rsidRPr="00FC6912">
        <w:rPr>
          <w:sz w:val="28"/>
          <w:szCs w:val="28"/>
        </w:rPr>
        <w:t xml:space="preserve"> района в городе Твери, </w:t>
      </w:r>
      <w:proofErr w:type="spellStart"/>
      <w:r w:rsidR="009B6B86" w:rsidRPr="00FC6912">
        <w:rPr>
          <w:sz w:val="28"/>
          <w:szCs w:val="28"/>
        </w:rPr>
        <w:t>наймодател</w:t>
      </w:r>
      <w:r w:rsidR="009B6B86">
        <w:rPr>
          <w:sz w:val="28"/>
          <w:szCs w:val="28"/>
        </w:rPr>
        <w:t>ю</w:t>
      </w:r>
      <w:proofErr w:type="spellEnd"/>
      <w:r w:rsidR="009B6B86" w:rsidRPr="00FC6912">
        <w:rPr>
          <w:sz w:val="28"/>
          <w:szCs w:val="28"/>
        </w:rPr>
        <w:t xml:space="preserve"> в муниципальном жилищном фонде (при наличии в многоквартирном (жилом) доме муниципальных жилых помещений)</w:t>
      </w:r>
      <w:r w:rsidR="003B7470">
        <w:rPr>
          <w:sz w:val="28"/>
          <w:szCs w:val="28"/>
        </w:rPr>
        <w:t xml:space="preserve"> для визуального осмотра производимых работ</w:t>
      </w:r>
      <w:proofErr w:type="gramStart"/>
      <w:r w:rsidR="003B7470">
        <w:rPr>
          <w:sz w:val="28"/>
          <w:szCs w:val="28"/>
        </w:rPr>
        <w:t>;</w:t>
      </w:r>
      <w:r>
        <w:rPr>
          <w:bCs/>
          <w:sz w:val="28"/>
          <w:szCs w:val="28"/>
        </w:rPr>
        <w:t>»</w:t>
      </w:r>
      <w:proofErr w:type="gramEnd"/>
      <w:r>
        <w:rPr>
          <w:bCs/>
          <w:sz w:val="28"/>
          <w:szCs w:val="28"/>
        </w:rPr>
        <w:t>.</w:t>
      </w:r>
    </w:p>
    <w:p w:rsidR="00BC3A2D" w:rsidRDefault="002A25C9" w:rsidP="004D54F8">
      <w:pPr>
        <w:autoSpaceDE w:val="0"/>
        <w:autoSpaceDN w:val="0"/>
        <w:adjustRightInd w:val="0"/>
        <w:ind w:firstLine="567"/>
        <w:jc w:val="both"/>
        <w:rPr>
          <w:sz w:val="28"/>
          <w:szCs w:val="28"/>
        </w:rPr>
      </w:pPr>
      <w:r>
        <w:rPr>
          <w:sz w:val="28"/>
          <w:szCs w:val="28"/>
        </w:rPr>
        <w:t>2.</w:t>
      </w:r>
      <w:r w:rsidR="003B7470">
        <w:rPr>
          <w:sz w:val="28"/>
          <w:szCs w:val="28"/>
        </w:rPr>
        <w:t xml:space="preserve"> </w:t>
      </w:r>
      <w:r w:rsidRPr="000E540E">
        <w:rPr>
          <w:color w:val="000000"/>
          <w:sz w:val="28"/>
          <w:szCs w:val="28"/>
        </w:rPr>
        <w:t xml:space="preserve">Настоящее постановление вступает в силу со дня </w:t>
      </w:r>
      <w:r w:rsidR="001F2F3A">
        <w:rPr>
          <w:color w:val="000000"/>
          <w:sz w:val="28"/>
          <w:szCs w:val="28"/>
        </w:rPr>
        <w:t xml:space="preserve">официального </w:t>
      </w:r>
      <w:r w:rsidRPr="000E540E">
        <w:rPr>
          <w:color w:val="000000"/>
          <w:sz w:val="28"/>
          <w:szCs w:val="28"/>
        </w:rPr>
        <w:t>опубликования.</w:t>
      </w:r>
    </w:p>
    <w:p w:rsidR="002A25C9" w:rsidRDefault="002A25C9" w:rsidP="00AF5AF2">
      <w:pPr>
        <w:tabs>
          <w:tab w:val="left" w:pos="720"/>
        </w:tabs>
        <w:jc w:val="both"/>
        <w:rPr>
          <w:sz w:val="28"/>
          <w:szCs w:val="28"/>
        </w:rPr>
      </w:pPr>
    </w:p>
    <w:p w:rsidR="003B7470" w:rsidRDefault="003B7470" w:rsidP="00AF5AF2">
      <w:pPr>
        <w:tabs>
          <w:tab w:val="left" w:pos="720"/>
        </w:tabs>
        <w:jc w:val="both"/>
        <w:rPr>
          <w:sz w:val="28"/>
          <w:szCs w:val="28"/>
        </w:rPr>
      </w:pPr>
    </w:p>
    <w:p w:rsidR="0063747F" w:rsidRDefault="0063747F" w:rsidP="00AF5AF2">
      <w:pPr>
        <w:tabs>
          <w:tab w:val="left" w:pos="720"/>
        </w:tabs>
        <w:jc w:val="both"/>
        <w:rPr>
          <w:sz w:val="28"/>
          <w:szCs w:val="28"/>
        </w:rPr>
      </w:pPr>
      <w:r>
        <w:rPr>
          <w:sz w:val="28"/>
          <w:szCs w:val="28"/>
        </w:rPr>
        <w:t xml:space="preserve">Временно </w:t>
      </w:r>
      <w:proofErr w:type="gramStart"/>
      <w:r>
        <w:rPr>
          <w:sz w:val="28"/>
          <w:szCs w:val="28"/>
        </w:rPr>
        <w:t>исполняющий</w:t>
      </w:r>
      <w:proofErr w:type="gramEnd"/>
      <w:r>
        <w:rPr>
          <w:sz w:val="28"/>
          <w:szCs w:val="28"/>
        </w:rPr>
        <w:t xml:space="preserve"> полномочия</w:t>
      </w:r>
    </w:p>
    <w:p w:rsidR="00F01D93" w:rsidRDefault="00F01D93" w:rsidP="00AF5AF2">
      <w:pPr>
        <w:tabs>
          <w:tab w:val="left" w:pos="720"/>
        </w:tabs>
        <w:jc w:val="both"/>
        <w:rPr>
          <w:sz w:val="28"/>
          <w:szCs w:val="28"/>
        </w:rPr>
      </w:pPr>
      <w:r w:rsidRPr="003D0BF2">
        <w:rPr>
          <w:sz w:val="28"/>
          <w:szCs w:val="28"/>
        </w:rPr>
        <w:t>Глав</w:t>
      </w:r>
      <w:r w:rsidR="0063747F">
        <w:rPr>
          <w:sz w:val="28"/>
          <w:szCs w:val="28"/>
        </w:rPr>
        <w:t>ы</w:t>
      </w:r>
      <w:r w:rsidRPr="003D0BF2">
        <w:rPr>
          <w:sz w:val="28"/>
          <w:szCs w:val="28"/>
        </w:rPr>
        <w:t xml:space="preserve"> администрации города Твери        </w:t>
      </w:r>
      <w:r w:rsidR="00B64E6C">
        <w:rPr>
          <w:sz w:val="28"/>
          <w:szCs w:val="28"/>
        </w:rPr>
        <w:tab/>
        <w:t xml:space="preserve">     </w:t>
      </w:r>
      <w:r w:rsidR="003B7470">
        <w:rPr>
          <w:sz w:val="28"/>
          <w:szCs w:val="28"/>
        </w:rPr>
        <w:tab/>
      </w:r>
      <w:r w:rsidR="003B7470">
        <w:rPr>
          <w:sz w:val="28"/>
          <w:szCs w:val="28"/>
        </w:rPr>
        <w:tab/>
      </w:r>
      <w:r w:rsidR="003B7470">
        <w:rPr>
          <w:sz w:val="28"/>
          <w:szCs w:val="28"/>
        </w:rPr>
        <w:tab/>
      </w:r>
      <w:r w:rsidR="003B7470">
        <w:rPr>
          <w:sz w:val="28"/>
          <w:szCs w:val="28"/>
        </w:rPr>
        <w:tab/>
      </w:r>
      <w:r w:rsidR="0063747F">
        <w:rPr>
          <w:sz w:val="28"/>
          <w:szCs w:val="28"/>
        </w:rPr>
        <w:t>А.В. Огоньков</w:t>
      </w:r>
    </w:p>
    <w:p w:rsidR="00DE1C17" w:rsidRPr="000B0DBD" w:rsidRDefault="0006685C" w:rsidP="000C6D0C">
      <w:pPr>
        <w:rPr>
          <w:b/>
        </w:rPr>
      </w:pPr>
      <w:r>
        <w:rPr>
          <w:color w:val="000000"/>
          <w:sz w:val="28"/>
          <w:szCs w:val="28"/>
        </w:rPr>
        <w:br w:type="page"/>
      </w:r>
    </w:p>
    <w:sectPr w:rsidR="00DE1C17" w:rsidRPr="000B0DBD" w:rsidSect="00123029">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 Antiqua"/>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F2D90"/>
    <w:multiLevelType w:val="multilevel"/>
    <w:tmpl w:val="38FC7FB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520"/>
        </w:tabs>
        <w:ind w:left="5520" w:hanging="2160"/>
      </w:pPr>
      <w:rPr>
        <w:rFonts w:hint="default"/>
      </w:rPr>
    </w:lvl>
    <w:lvl w:ilvl="8">
      <w:start w:val="1"/>
      <w:numFmt w:val="decimal"/>
      <w:lvlText w:val="%1.%2.%3.%4.%5.%6.%7.%8.%9."/>
      <w:lvlJc w:val="left"/>
      <w:pPr>
        <w:tabs>
          <w:tab w:val="num" w:pos="6000"/>
        </w:tabs>
        <w:ind w:left="6000" w:hanging="2160"/>
      </w:pPr>
      <w:rPr>
        <w:rFonts w:hint="default"/>
      </w:rPr>
    </w:lvl>
  </w:abstractNum>
  <w:abstractNum w:abstractNumId="1">
    <w:nsid w:val="3FA60427"/>
    <w:multiLevelType w:val="hybridMultilevel"/>
    <w:tmpl w:val="FE247574"/>
    <w:lvl w:ilvl="0" w:tplc="9D1A6F3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9D"/>
    <w:rsid w:val="000017C5"/>
    <w:rsid w:val="00005417"/>
    <w:rsid w:val="00006887"/>
    <w:rsid w:val="00007389"/>
    <w:rsid w:val="00007DBF"/>
    <w:rsid w:val="00011F1E"/>
    <w:rsid w:val="00012755"/>
    <w:rsid w:val="00013F49"/>
    <w:rsid w:val="00014BE5"/>
    <w:rsid w:val="00014D44"/>
    <w:rsid w:val="000152DA"/>
    <w:rsid w:val="000153EC"/>
    <w:rsid w:val="00015558"/>
    <w:rsid w:val="00017D34"/>
    <w:rsid w:val="00021436"/>
    <w:rsid w:val="000271A8"/>
    <w:rsid w:val="000273F1"/>
    <w:rsid w:val="00027C25"/>
    <w:rsid w:val="0003071D"/>
    <w:rsid w:val="00031B5F"/>
    <w:rsid w:val="00036703"/>
    <w:rsid w:val="000416C6"/>
    <w:rsid w:val="000419DE"/>
    <w:rsid w:val="00041DB7"/>
    <w:rsid w:val="00042626"/>
    <w:rsid w:val="000446AA"/>
    <w:rsid w:val="000451EA"/>
    <w:rsid w:val="000453B5"/>
    <w:rsid w:val="00046FC7"/>
    <w:rsid w:val="00050203"/>
    <w:rsid w:val="00050295"/>
    <w:rsid w:val="0005081F"/>
    <w:rsid w:val="00054763"/>
    <w:rsid w:val="00056171"/>
    <w:rsid w:val="0005724A"/>
    <w:rsid w:val="000626FB"/>
    <w:rsid w:val="000637F1"/>
    <w:rsid w:val="00064BEF"/>
    <w:rsid w:val="0006531A"/>
    <w:rsid w:val="0006685C"/>
    <w:rsid w:val="00070DEF"/>
    <w:rsid w:val="00075ED0"/>
    <w:rsid w:val="00077399"/>
    <w:rsid w:val="00080609"/>
    <w:rsid w:val="0008249D"/>
    <w:rsid w:val="000865DB"/>
    <w:rsid w:val="00086B91"/>
    <w:rsid w:val="00086D55"/>
    <w:rsid w:val="00094F4F"/>
    <w:rsid w:val="0009510B"/>
    <w:rsid w:val="000953FE"/>
    <w:rsid w:val="00096792"/>
    <w:rsid w:val="00097B94"/>
    <w:rsid w:val="000A1B87"/>
    <w:rsid w:val="000A2A3E"/>
    <w:rsid w:val="000A5620"/>
    <w:rsid w:val="000A5D24"/>
    <w:rsid w:val="000B0DBD"/>
    <w:rsid w:val="000B179C"/>
    <w:rsid w:val="000B4A7F"/>
    <w:rsid w:val="000B530C"/>
    <w:rsid w:val="000C115D"/>
    <w:rsid w:val="000C26B5"/>
    <w:rsid w:val="000C413B"/>
    <w:rsid w:val="000C4EAA"/>
    <w:rsid w:val="000C59A7"/>
    <w:rsid w:val="000C64AB"/>
    <w:rsid w:val="000C6D0C"/>
    <w:rsid w:val="000D40AE"/>
    <w:rsid w:val="000D6A43"/>
    <w:rsid w:val="000E220B"/>
    <w:rsid w:val="000E3BFF"/>
    <w:rsid w:val="000E4327"/>
    <w:rsid w:val="000E4437"/>
    <w:rsid w:val="000E4611"/>
    <w:rsid w:val="000E4BDD"/>
    <w:rsid w:val="000E59E1"/>
    <w:rsid w:val="000E5BAB"/>
    <w:rsid w:val="000F5F16"/>
    <w:rsid w:val="000F618D"/>
    <w:rsid w:val="000F61C8"/>
    <w:rsid w:val="000F63A3"/>
    <w:rsid w:val="000F72C9"/>
    <w:rsid w:val="000F73CE"/>
    <w:rsid w:val="000F77DD"/>
    <w:rsid w:val="0010003F"/>
    <w:rsid w:val="00100A68"/>
    <w:rsid w:val="00102357"/>
    <w:rsid w:val="00102C63"/>
    <w:rsid w:val="0010624D"/>
    <w:rsid w:val="00110D03"/>
    <w:rsid w:val="0011194F"/>
    <w:rsid w:val="0011691C"/>
    <w:rsid w:val="00120F51"/>
    <w:rsid w:val="0012240C"/>
    <w:rsid w:val="00123029"/>
    <w:rsid w:val="0012376D"/>
    <w:rsid w:val="00127B29"/>
    <w:rsid w:val="00127D39"/>
    <w:rsid w:val="001305F9"/>
    <w:rsid w:val="001362DF"/>
    <w:rsid w:val="0013689D"/>
    <w:rsid w:val="00136CA1"/>
    <w:rsid w:val="00140385"/>
    <w:rsid w:val="00150EE4"/>
    <w:rsid w:val="001539B6"/>
    <w:rsid w:val="00154515"/>
    <w:rsid w:val="00154CAD"/>
    <w:rsid w:val="00156C3D"/>
    <w:rsid w:val="00161372"/>
    <w:rsid w:val="00161DEB"/>
    <w:rsid w:val="00162A2F"/>
    <w:rsid w:val="00162EFC"/>
    <w:rsid w:val="00163CD2"/>
    <w:rsid w:val="001653AF"/>
    <w:rsid w:val="00166EA8"/>
    <w:rsid w:val="00170F26"/>
    <w:rsid w:val="001714AF"/>
    <w:rsid w:val="001759B3"/>
    <w:rsid w:val="0017747F"/>
    <w:rsid w:val="00181027"/>
    <w:rsid w:val="00182483"/>
    <w:rsid w:val="00182B19"/>
    <w:rsid w:val="0018732C"/>
    <w:rsid w:val="00187E3D"/>
    <w:rsid w:val="00190473"/>
    <w:rsid w:val="00194C11"/>
    <w:rsid w:val="001976E7"/>
    <w:rsid w:val="001A1A8E"/>
    <w:rsid w:val="001A1AB0"/>
    <w:rsid w:val="001A2125"/>
    <w:rsid w:val="001A2F88"/>
    <w:rsid w:val="001A4C82"/>
    <w:rsid w:val="001A6CE3"/>
    <w:rsid w:val="001B183D"/>
    <w:rsid w:val="001B58BA"/>
    <w:rsid w:val="001C0262"/>
    <w:rsid w:val="001C1D08"/>
    <w:rsid w:val="001C3437"/>
    <w:rsid w:val="001C3813"/>
    <w:rsid w:val="001C3C00"/>
    <w:rsid w:val="001C4B4F"/>
    <w:rsid w:val="001C780D"/>
    <w:rsid w:val="001D2EE2"/>
    <w:rsid w:val="001D37DB"/>
    <w:rsid w:val="001E017B"/>
    <w:rsid w:val="001E4E6C"/>
    <w:rsid w:val="001E59B5"/>
    <w:rsid w:val="001F1FE5"/>
    <w:rsid w:val="001F2C01"/>
    <w:rsid w:val="001F2F3A"/>
    <w:rsid w:val="001F3193"/>
    <w:rsid w:val="001F3B32"/>
    <w:rsid w:val="001F3EDE"/>
    <w:rsid w:val="00203955"/>
    <w:rsid w:val="00204FD5"/>
    <w:rsid w:val="00205C20"/>
    <w:rsid w:val="00207EF3"/>
    <w:rsid w:val="00212CAC"/>
    <w:rsid w:val="0021578C"/>
    <w:rsid w:val="0022011E"/>
    <w:rsid w:val="002212D7"/>
    <w:rsid w:val="00221E26"/>
    <w:rsid w:val="002303B7"/>
    <w:rsid w:val="0023135B"/>
    <w:rsid w:val="00233ECD"/>
    <w:rsid w:val="00234420"/>
    <w:rsid w:val="00236622"/>
    <w:rsid w:val="00240482"/>
    <w:rsid w:val="00241663"/>
    <w:rsid w:val="00242CCE"/>
    <w:rsid w:val="00246090"/>
    <w:rsid w:val="002463F5"/>
    <w:rsid w:val="00246B71"/>
    <w:rsid w:val="002470E2"/>
    <w:rsid w:val="002471EB"/>
    <w:rsid w:val="0025156F"/>
    <w:rsid w:val="00251F45"/>
    <w:rsid w:val="00253039"/>
    <w:rsid w:val="00253ECF"/>
    <w:rsid w:val="00256534"/>
    <w:rsid w:val="0026188C"/>
    <w:rsid w:val="002620F4"/>
    <w:rsid w:val="00262C23"/>
    <w:rsid w:val="00263102"/>
    <w:rsid w:val="00263164"/>
    <w:rsid w:val="002651C5"/>
    <w:rsid w:val="002658AD"/>
    <w:rsid w:val="00275AFF"/>
    <w:rsid w:val="00280314"/>
    <w:rsid w:val="00281307"/>
    <w:rsid w:val="00281834"/>
    <w:rsid w:val="002818C5"/>
    <w:rsid w:val="00283A70"/>
    <w:rsid w:val="00283DF8"/>
    <w:rsid w:val="002853EF"/>
    <w:rsid w:val="00286157"/>
    <w:rsid w:val="00287326"/>
    <w:rsid w:val="002876F2"/>
    <w:rsid w:val="002909C6"/>
    <w:rsid w:val="00290D02"/>
    <w:rsid w:val="00294720"/>
    <w:rsid w:val="00294AD2"/>
    <w:rsid w:val="0029601C"/>
    <w:rsid w:val="002A05BB"/>
    <w:rsid w:val="002A0DAF"/>
    <w:rsid w:val="002A1808"/>
    <w:rsid w:val="002A25C9"/>
    <w:rsid w:val="002A3675"/>
    <w:rsid w:val="002A38D2"/>
    <w:rsid w:val="002A5097"/>
    <w:rsid w:val="002A5C91"/>
    <w:rsid w:val="002A5D70"/>
    <w:rsid w:val="002A79ED"/>
    <w:rsid w:val="002A7D56"/>
    <w:rsid w:val="002B1575"/>
    <w:rsid w:val="002B2BAD"/>
    <w:rsid w:val="002B337B"/>
    <w:rsid w:val="002B4CBF"/>
    <w:rsid w:val="002B570B"/>
    <w:rsid w:val="002C1779"/>
    <w:rsid w:val="002C2097"/>
    <w:rsid w:val="002C334A"/>
    <w:rsid w:val="002C36DE"/>
    <w:rsid w:val="002C3916"/>
    <w:rsid w:val="002C5413"/>
    <w:rsid w:val="002C6450"/>
    <w:rsid w:val="002C6BF5"/>
    <w:rsid w:val="002C74DC"/>
    <w:rsid w:val="002C7918"/>
    <w:rsid w:val="002D01BE"/>
    <w:rsid w:val="002D0EB7"/>
    <w:rsid w:val="002D17FB"/>
    <w:rsid w:val="002D2127"/>
    <w:rsid w:val="002D6346"/>
    <w:rsid w:val="002D6554"/>
    <w:rsid w:val="002D6C93"/>
    <w:rsid w:val="002E1A0D"/>
    <w:rsid w:val="002E2C9E"/>
    <w:rsid w:val="002E314D"/>
    <w:rsid w:val="002E358D"/>
    <w:rsid w:val="002E3C22"/>
    <w:rsid w:val="002E6878"/>
    <w:rsid w:val="002E6E94"/>
    <w:rsid w:val="002E7801"/>
    <w:rsid w:val="002E79EB"/>
    <w:rsid w:val="002F00FD"/>
    <w:rsid w:val="002F1F3C"/>
    <w:rsid w:val="002F2685"/>
    <w:rsid w:val="002F2FA1"/>
    <w:rsid w:val="002F34D0"/>
    <w:rsid w:val="002F4DC1"/>
    <w:rsid w:val="002F6368"/>
    <w:rsid w:val="0030066A"/>
    <w:rsid w:val="00300F0A"/>
    <w:rsid w:val="003018E2"/>
    <w:rsid w:val="003022FB"/>
    <w:rsid w:val="00304520"/>
    <w:rsid w:val="00304809"/>
    <w:rsid w:val="0031153D"/>
    <w:rsid w:val="00311994"/>
    <w:rsid w:val="003123BB"/>
    <w:rsid w:val="003137ED"/>
    <w:rsid w:val="00315022"/>
    <w:rsid w:val="003170CB"/>
    <w:rsid w:val="00320A3A"/>
    <w:rsid w:val="00320A94"/>
    <w:rsid w:val="00321A42"/>
    <w:rsid w:val="003223E3"/>
    <w:rsid w:val="00326AA1"/>
    <w:rsid w:val="00337728"/>
    <w:rsid w:val="00337940"/>
    <w:rsid w:val="00345241"/>
    <w:rsid w:val="0035019B"/>
    <w:rsid w:val="00351BC7"/>
    <w:rsid w:val="0035229A"/>
    <w:rsid w:val="00353B23"/>
    <w:rsid w:val="00353CD7"/>
    <w:rsid w:val="00353D0F"/>
    <w:rsid w:val="00353E58"/>
    <w:rsid w:val="00357162"/>
    <w:rsid w:val="003572C7"/>
    <w:rsid w:val="0035769A"/>
    <w:rsid w:val="00360565"/>
    <w:rsid w:val="003609EC"/>
    <w:rsid w:val="00361245"/>
    <w:rsid w:val="00362BAA"/>
    <w:rsid w:val="00362EDA"/>
    <w:rsid w:val="003640EB"/>
    <w:rsid w:val="0036432A"/>
    <w:rsid w:val="00365E4F"/>
    <w:rsid w:val="00372D18"/>
    <w:rsid w:val="00374211"/>
    <w:rsid w:val="003817B2"/>
    <w:rsid w:val="0038261E"/>
    <w:rsid w:val="003838A9"/>
    <w:rsid w:val="0038582F"/>
    <w:rsid w:val="00385D08"/>
    <w:rsid w:val="00386799"/>
    <w:rsid w:val="00386C3A"/>
    <w:rsid w:val="00387A55"/>
    <w:rsid w:val="00390F56"/>
    <w:rsid w:val="00392C83"/>
    <w:rsid w:val="00392F66"/>
    <w:rsid w:val="00393910"/>
    <w:rsid w:val="00394CBF"/>
    <w:rsid w:val="00394CC1"/>
    <w:rsid w:val="00395162"/>
    <w:rsid w:val="00396648"/>
    <w:rsid w:val="003A0394"/>
    <w:rsid w:val="003A057B"/>
    <w:rsid w:val="003A0E10"/>
    <w:rsid w:val="003A30FC"/>
    <w:rsid w:val="003A6F0D"/>
    <w:rsid w:val="003B24C4"/>
    <w:rsid w:val="003B7470"/>
    <w:rsid w:val="003C2498"/>
    <w:rsid w:val="003C362F"/>
    <w:rsid w:val="003C3A08"/>
    <w:rsid w:val="003C4762"/>
    <w:rsid w:val="003C641C"/>
    <w:rsid w:val="003D201E"/>
    <w:rsid w:val="003D25AD"/>
    <w:rsid w:val="003D3675"/>
    <w:rsid w:val="003D4190"/>
    <w:rsid w:val="003D74AD"/>
    <w:rsid w:val="003D7CF7"/>
    <w:rsid w:val="003E0382"/>
    <w:rsid w:val="003E2681"/>
    <w:rsid w:val="003E2949"/>
    <w:rsid w:val="003E4606"/>
    <w:rsid w:val="003E51DC"/>
    <w:rsid w:val="003E5C88"/>
    <w:rsid w:val="003E6268"/>
    <w:rsid w:val="003E65D5"/>
    <w:rsid w:val="003E6FAE"/>
    <w:rsid w:val="003F4479"/>
    <w:rsid w:val="003F681A"/>
    <w:rsid w:val="003F68AD"/>
    <w:rsid w:val="003F6D1A"/>
    <w:rsid w:val="00406221"/>
    <w:rsid w:val="00407763"/>
    <w:rsid w:val="00412462"/>
    <w:rsid w:val="0041417E"/>
    <w:rsid w:val="00414818"/>
    <w:rsid w:val="00415115"/>
    <w:rsid w:val="0041715A"/>
    <w:rsid w:val="00420C4E"/>
    <w:rsid w:val="00421164"/>
    <w:rsid w:val="00421DF1"/>
    <w:rsid w:val="00422142"/>
    <w:rsid w:val="00424F6A"/>
    <w:rsid w:val="00425385"/>
    <w:rsid w:val="00425B32"/>
    <w:rsid w:val="0042770B"/>
    <w:rsid w:val="00431704"/>
    <w:rsid w:val="00435818"/>
    <w:rsid w:val="00437A63"/>
    <w:rsid w:val="004457AD"/>
    <w:rsid w:val="00450D87"/>
    <w:rsid w:val="00452D0E"/>
    <w:rsid w:val="00454213"/>
    <w:rsid w:val="0045460F"/>
    <w:rsid w:val="00455134"/>
    <w:rsid w:val="00456674"/>
    <w:rsid w:val="0046120B"/>
    <w:rsid w:val="004620B8"/>
    <w:rsid w:val="004620EE"/>
    <w:rsid w:val="00465D2F"/>
    <w:rsid w:val="00470AEB"/>
    <w:rsid w:val="004716D3"/>
    <w:rsid w:val="004772AA"/>
    <w:rsid w:val="00481088"/>
    <w:rsid w:val="00486358"/>
    <w:rsid w:val="00490489"/>
    <w:rsid w:val="0049122D"/>
    <w:rsid w:val="004913A4"/>
    <w:rsid w:val="00491DF7"/>
    <w:rsid w:val="004955DB"/>
    <w:rsid w:val="00497D4E"/>
    <w:rsid w:val="004A098C"/>
    <w:rsid w:val="004A41FC"/>
    <w:rsid w:val="004A662F"/>
    <w:rsid w:val="004A784A"/>
    <w:rsid w:val="004B6F03"/>
    <w:rsid w:val="004C4281"/>
    <w:rsid w:val="004C63F6"/>
    <w:rsid w:val="004C7D98"/>
    <w:rsid w:val="004D0964"/>
    <w:rsid w:val="004D2B17"/>
    <w:rsid w:val="004D32F8"/>
    <w:rsid w:val="004D466A"/>
    <w:rsid w:val="004D54F8"/>
    <w:rsid w:val="004E7A58"/>
    <w:rsid w:val="004F0840"/>
    <w:rsid w:val="004F1C9D"/>
    <w:rsid w:val="004F2537"/>
    <w:rsid w:val="004F4BFC"/>
    <w:rsid w:val="004F62FD"/>
    <w:rsid w:val="00500CCD"/>
    <w:rsid w:val="00500DE3"/>
    <w:rsid w:val="005048C4"/>
    <w:rsid w:val="00510A8B"/>
    <w:rsid w:val="00511852"/>
    <w:rsid w:val="00511E5F"/>
    <w:rsid w:val="00512577"/>
    <w:rsid w:val="00513AB8"/>
    <w:rsid w:val="00513FDA"/>
    <w:rsid w:val="00515610"/>
    <w:rsid w:val="00522227"/>
    <w:rsid w:val="00524E2D"/>
    <w:rsid w:val="0052573D"/>
    <w:rsid w:val="005261C8"/>
    <w:rsid w:val="00530A08"/>
    <w:rsid w:val="00530AAF"/>
    <w:rsid w:val="00531420"/>
    <w:rsid w:val="005327FB"/>
    <w:rsid w:val="00533805"/>
    <w:rsid w:val="00533EAA"/>
    <w:rsid w:val="00540249"/>
    <w:rsid w:val="00540B76"/>
    <w:rsid w:val="00540F7E"/>
    <w:rsid w:val="00542F72"/>
    <w:rsid w:val="0055023F"/>
    <w:rsid w:val="00553D98"/>
    <w:rsid w:val="00553E40"/>
    <w:rsid w:val="005561BC"/>
    <w:rsid w:val="00560C8C"/>
    <w:rsid w:val="00563E15"/>
    <w:rsid w:val="0056642A"/>
    <w:rsid w:val="005668CA"/>
    <w:rsid w:val="00572AFA"/>
    <w:rsid w:val="00575725"/>
    <w:rsid w:val="0057583C"/>
    <w:rsid w:val="005774AB"/>
    <w:rsid w:val="00580A3B"/>
    <w:rsid w:val="00580D61"/>
    <w:rsid w:val="0058117F"/>
    <w:rsid w:val="00581EAA"/>
    <w:rsid w:val="005827AA"/>
    <w:rsid w:val="00583CC0"/>
    <w:rsid w:val="005856BF"/>
    <w:rsid w:val="005857AF"/>
    <w:rsid w:val="00585F53"/>
    <w:rsid w:val="005861EE"/>
    <w:rsid w:val="005926B9"/>
    <w:rsid w:val="00593644"/>
    <w:rsid w:val="00593E82"/>
    <w:rsid w:val="00596CA2"/>
    <w:rsid w:val="005A111F"/>
    <w:rsid w:val="005A1DFE"/>
    <w:rsid w:val="005B2C6D"/>
    <w:rsid w:val="005B37D3"/>
    <w:rsid w:val="005B5362"/>
    <w:rsid w:val="005B55CB"/>
    <w:rsid w:val="005B5A13"/>
    <w:rsid w:val="005B6369"/>
    <w:rsid w:val="005B72F3"/>
    <w:rsid w:val="005C1C1A"/>
    <w:rsid w:val="005C1DB2"/>
    <w:rsid w:val="005C2A82"/>
    <w:rsid w:val="005C354A"/>
    <w:rsid w:val="005C5E79"/>
    <w:rsid w:val="005D1E86"/>
    <w:rsid w:val="005D4655"/>
    <w:rsid w:val="005D5BC5"/>
    <w:rsid w:val="005D7501"/>
    <w:rsid w:val="005E052C"/>
    <w:rsid w:val="005E2DC7"/>
    <w:rsid w:val="005E3295"/>
    <w:rsid w:val="005E5D7E"/>
    <w:rsid w:val="005E6A2D"/>
    <w:rsid w:val="005E7ED3"/>
    <w:rsid w:val="005F19D3"/>
    <w:rsid w:val="005F1D65"/>
    <w:rsid w:val="005F44E4"/>
    <w:rsid w:val="005F689B"/>
    <w:rsid w:val="00602843"/>
    <w:rsid w:val="006041E8"/>
    <w:rsid w:val="00604D51"/>
    <w:rsid w:val="0060750B"/>
    <w:rsid w:val="00607F41"/>
    <w:rsid w:val="0061033E"/>
    <w:rsid w:val="00610FB8"/>
    <w:rsid w:val="00611269"/>
    <w:rsid w:val="00612D72"/>
    <w:rsid w:val="0061401A"/>
    <w:rsid w:val="006160B2"/>
    <w:rsid w:val="00617AD3"/>
    <w:rsid w:val="006230A1"/>
    <w:rsid w:val="00623736"/>
    <w:rsid w:val="006245DB"/>
    <w:rsid w:val="006247B2"/>
    <w:rsid w:val="00624CD9"/>
    <w:rsid w:val="00631452"/>
    <w:rsid w:val="006320B4"/>
    <w:rsid w:val="0063421F"/>
    <w:rsid w:val="00634432"/>
    <w:rsid w:val="006371D6"/>
    <w:rsid w:val="0063747F"/>
    <w:rsid w:val="00637D26"/>
    <w:rsid w:val="00643EDB"/>
    <w:rsid w:val="0064406D"/>
    <w:rsid w:val="00646885"/>
    <w:rsid w:val="006476C7"/>
    <w:rsid w:val="00652D79"/>
    <w:rsid w:val="00657E78"/>
    <w:rsid w:val="00663509"/>
    <w:rsid w:val="00664679"/>
    <w:rsid w:val="00664C73"/>
    <w:rsid w:val="00666439"/>
    <w:rsid w:val="00667213"/>
    <w:rsid w:val="00671AAA"/>
    <w:rsid w:val="006726BD"/>
    <w:rsid w:val="00674172"/>
    <w:rsid w:val="00676C59"/>
    <w:rsid w:val="006804AF"/>
    <w:rsid w:val="00680BCB"/>
    <w:rsid w:val="0068638D"/>
    <w:rsid w:val="006904B3"/>
    <w:rsid w:val="0069222F"/>
    <w:rsid w:val="00692DC7"/>
    <w:rsid w:val="00693A72"/>
    <w:rsid w:val="00697429"/>
    <w:rsid w:val="006974DB"/>
    <w:rsid w:val="006976A2"/>
    <w:rsid w:val="006A47EA"/>
    <w:rsid w:val="006A4816"/>
    <w:rsid w:val="006A548A"/>
    <w:rsid w:val="006A76A1"/>
    <w:rsid w:val="006B703C"/>
    <w:rsid w:val="006C2A07"/>
    <w:rsid w:val="006C32AF"/>
    <w:rsid w:val="006C4A2E"/>
    <w:rsid w:val="006D0ADF"/>
    <w:rsid w:val="006D3759"/>
    <w:rsid w:val="006D50EF"/>
    <w:rsid w:val="006E10EA"/>
    <w:rsid w:val="006E11A2"/>
    <w:rsid w:val="006E3582"/>
    <w:rsid w:val="006E77F7"/>
    <w:rsid w:val="006F035B"/>
    <w:rsid w:val="006F0486"/>
    <w:rsid w:val="006F53C1"/>
    <w:rsid w:val="006F58C6"/>
    <w:rsid w:val="006F62A5"/>
    <w:rsid w:val="00703C63"/>
    <w:rsid w:val="00706B92"/>
    <w:rsid w:val="00710E9B"/>
    <w:rsid w:val="0071193A"/>
    <w:rsid w:val="00711C6F"/>
    <w:rsid w:val="0071303E"/>
    <w:rsid w:val="00713893"/>
    <w:rsid w:val="00716651"/>
    <w:rsid w:val="00717750"/>
    <w:rsid w:val="0072355A"/>
    <w:rsid w:val="007240B3"/>
    <w:rsid w:val="00724CE9"/>
    <w:rsid w:val="00725998"/>
    <w:rsid w:val="00726EC9"/>
    <w:rsid w:val="00726F3F"/>
    <w:rsid w:val="00727144"/>
    <w:rsid w:val="00730747"/>
    <w:rsid w:val="00730D41"/>
    <w:rsid w:val="00732659"/>
    <w:rsid w:val="00732DAE"/>
    <w:rsid w:val="00734166"/>
    <w:rsid w:val="0073445A"/>
    <w:rsid w:val="007364C2"/>
    <w:rsid w:val="00736DF0"/>
    <w:rsid w:val="00737A50"/>
    <w:rsid w:val="00742C32"/>
    <w:rsid w:val="00742C98"/>
    <w:rsid w:val="0074407B"/>
    <w:rsid w:val="007444D1"/>
    <w:rsid w:val="0074456D"/>
    <w:rsid w:val="00744875"/>
    <w:rsid w:val="007454A7"/>
    <w:rsid w:val="0074571B"/>
    <w:rsid w:val="0074682A"/>
    <w:rsid w:val="007477CA"/>
    <w:rsid w:val="007509C3"/>
    <w:rsid w:val="00750C24"/>
    <w:rsid w:val="00750D90"/>
    <w:rsid w:val="00751105"/>
    <w:rsid w:val="007528A3"/>
    <w:rsid w:val="00754838"/>
    <w:rsid w:val="0075768D"/>
    <w:rsid w:val="00765981"/>
    <w:rsid w:val="00766545"/>
    <w:rsid w:val="00766D7D"/>
    <w:rsid w:val="007677AE"/>
    <w:rsid w:val="00767C59"/>
    <w:rsid w:val="00771DC9"/>
    <w:rsid w:val="00773EC8"/>
    <w:rsid w:val="00776AE2"/>
    <w:rsid w:val="0077701B"/>
    <w:rsid w:val="007817AD"/>
    <w:rsid w:val="00781B93"/>
    <w:rsid w:val="00782513"/>
    <w:rsid w:val="0078281E"/>
    <w:rsid w:val="00783003"/>
    <w:rsid w:val="007832B0"/>
    <w:rsid w:val="007838BE"/>
    <w:rsid w:val="00784717"/>
    <w:rsid w:val="00784C4E"/>
    <w:rsid w:val="00786D3A"/>
    <w:rsid w:val="007874EF"/>
    <w:rsid w:val="007932D1"/>
    <w:rsid w:val="007944E3"/>
    <w:rsid w:val="00795643"/>
    <w:rsid w:val="00796CEC"/>
    <w:rsid w:val="00797E90"/>
    <w:rsid w:val="007A08D6"/>
    <w:rsid w:val="007A2796"/>
    <w:rsid w:val="007A2D38"/>
    <w:rsid w:val="007A3289"/>
    <w:rsid w:val="007A3C48"/>
    <w:rsid w:val="007A4FDE"/>
    <w:rsid w:val="007A6E5F"/>
    <w:rsid w:val="007B003A"/>
    <w:rsid w:val="007B1F91"/>
    <w:rsid w:val="007B7896"/>
    <w:rsid w:val="007B7E7D"/>
    <w:rsid w:val="007C1855"/>
    <w:rsid w:val="007C3DCF"/>
    <w:rsid w:val="007C40D3"/>
    <w:rsid w:val="007C53EB"/>
    <w:rsid w:val="007C6168"/>
    <w:rsid w:val="007D2A5C"/>
    <w:rsid w:val="007D3C64"/>
    <w:rsid w:val="007D4054"/>
    <w:rsid w:val="007D4478"/>
    <w:rsid w:val="007D56E1"/>
    <w:rsid w:val="007D5946"/>
    <w:rsid w:val="007D66F0"/>
    <w:rsid w:val="007E00DD"/>
    <w:rsid w:val="007E2967"/>
    <w:rsid w:val="007E37D6"/>
    <w:rsid w:val="007E4863"/>
    <w:rsid w:val="007F481F"/>
    <w:rsid w:val="008008E1"/>
    <w:rsid w:val="008034D9"/>
    <w:rsid w:val="008036EB"/>
    <w:rsid w:val="00805186"/>
    <w:rsid w:val="008101DD"/>
    <w:rsid w:val="008171E3"/>
    <w:rsid w:val="00820267"/>
    <w:rsid w:val="00823CFE"/>
    <w:rsid w:val="00834A65"/>
    <w:rsid w:val="008370AA"/>
    <w:rsid w:val="008371DD"/>
    <w:rsid w:val="00837C17"/>
    <w:rsid w:val="00840AB4"/>
    <w:rsid w:val="00842D97"/>
    <w:rsid w:val="008449D8"/>
    <w:rsid w:val="0084514B"/>
    <w:rsid w:val="00847289"/>
    <w:rsid w:val="00847E62"/>
    <w:rsid w:val="00851E55"/>
    <w:rsid w:val="0085413C"/>
    <w:rsid w:val="00855270"/>
    <w:rsid w:val="00856B94"/>
    <w:rsid w:val="008575E7"/>
    <w:rsid w:val="008626F2"/>
    <w:rsid w:val="00862DD9"/>
    <w:rsid w:val="0086406B"/>
    <w:rsid w:val="00865DCD"/>
    <w:rsid w:val="008664A0"/>
    <w:rsid w:val="00866C94"/>
    <w:rsid w:val="0086793D"/>
    <w:rsid w:val="00871820"/>
    <w:rsid w:val="00871DC3"/>
    <w:rsid w:val="0087435B"/>
    <w:rsid w:val="00874FFD"/>
    <w:rsid w:val="00877E09"/>
    <w:rsid w:val="00885207"/>
    <w:rsid w:val="00891314"/>
    <w:rsid w:val="00892121"/>
    <w:rsid w:val="008959DB"/>
    <w:rsid w:val="008A1439"/>
    <w:rsid w:val="008A1820"/>
    <w:rsid w:val="008A1FE2"/>
    <w:rsid w:val="008A3F3E"/>
    <w:rsid w:val="008A58AF"/>
    <w:rsid w:val="008B1328"/>
    <w:rsid w:val="008B23EF"/>
    <w:rsid w:val="008B3A86"/>
    <w:rsid w:val="008B404A"/>
    <w:rsid w:val="008B4C5C"/>
    <w:rsid w:val="008B4FEF"/>
    <w:rsid w:val="008B6263"/>
    <w:rsid w:val="008B7C04"/>
    <w:rsid w:val="008C0231"/>
    <w:rsid w:val="008C0F34"/>
    <w:rsid w:val="008C202B"/>
    <w:rsid w:val="008C210E"/>
    <w:rsid w:val="008C3370"/>
    <w:rsid w:val="008C3C54"/>
    <w:rsid w:val="008C6333"/>
    <w:rsid w:val="008C67F5"/>
    <w:rsid w:val="008C7F0C"/>
    <w:rsid w:val="008D1509"/>
    <w:rsid w:val="008D3A4F"/>
    <w:rsid w:val="008D4D87"/>
    <w:rsid w:val="008D59A1"/>
    <w:rsid w:val="008D5D01"/>
    <w:rsid w:val="008E0E78"/>
    <w:rsid w:val="008E28CA"/>
    <w:rsid w:val="008E32C5"/>
    <w:rsid w:val="008E36D3"/>
    <w:rsid w:val="008E3A92"/>
    <w:rsid w:val="008F23C2"/>
    <w:rsid w:val="008F3E20"/>
    <w:rsid w:val="008F606D"/>
    <w:rsid w:val="008F627F"/>
    <w:rsid w:val="00901896"/>
    <w:rsid w:val="00901BE0"/>
    <w:rsid w:val="0090494E"/>
    <w:rsid w:val="009079F0"/>
    <w:rsid w:val="00910A67"/>
    <w:rsid w:val="0091200B"/>
    <w:rsid w:val="009140D1"/>
    <w:rsid w:val="00915397"/>
    <w:rsid w:val="0091627C"/>
    <w:rsid w:val="009162E7"/>
    <w:rsid w:val="009165C5"/>
    <w:rsid w:val="00921762"/>
    <w:rsid w:val="009270E1"/>
    <w:rsid w:val="00931F31"/>
    <w:rsid w:val="00937A09"/>
    <w:rsid w:val="00941143"/>
    <w:rsid w:val="0094319F"/>
    <w:rsid w:val="00943616"/>
    <w:rsid w:val="00946B88"/>
    <w:rsid w:val="0094748B"/>
    <w:rsid w:val="00947ECC"/>
    <w:rsid w:val="00954CDB"/>
    <w:rsid w:val="009578F1"/>
    <w:rsid w:val="00957ABC"/>
    <w:rsid w:val="009622B3"/>
    <w:rsid w:val="009634BE"/>
    <w:rsid w:val="009659BB"/>
    <w:rsid w:val="00965F51"/>
    <w:rsid w:val="00971979"/>
    <w:rsid w:val="00974A85"/>
    <w:rsid w:val="00974C36"/>
    <w:rsid w:val="0097557E"/>
    <w:rsid w:val="00975599"/>
    <w:rsid w:val="00977550"/>
    <w:rsid w:val="00980D2B"/>
    <w:rsid w:val="00983C18"/>
    <w:rsid w:val="00984DF9"/>
    <w:rsid w:val="00986CA7"/>
    <w:rsid w:val="009908AB"/>
    <w:rsid w:val="00990D4F"/>
    <w:rsid w:val="0099183C"/>
    <w:rsid w:val="00995A71"/>
    <w:rsid w:val="00997152"/>
    <w:rsid w:val="009972DB"/>
    <w:rsid w:val="00997B5A"/>
    <w:rsid w:val="009A13D1"/>
    <w:rsid w:val="009A303F"/>
    <w:rsid w:val="009A370F"/>
    <w:rsid w:val="009A5C95"/>
    <w:rsid w:val="009A69F8"/>
    <w:rsid w:val="009B239D"/>
    <w:rsid w:val="009B2D74"/>
    <w:rsid w:val="009B336F"/>
    <w:rsid w:val="009B6B86"/>
    <w:rsid w:val="009C02A9"/>
    <w:rsid w:val="009C1911"/>
    <w:rsid w:val="009C38F6"/>
    <w:rsid w:val="009C4475"/>
    <w:rsid w:val="009C673B"/>
    <w:rsid w:val="009D059B"/>
    <w:rsid w:val="009D0CCE"/>
    <w:rsid w:val="009D2BB8"/>
    <w:rsid w:val="009D4645"/>
    <w:rsid w:val="009D5BBA"/>
    <w:rsid w:val="009E0CC5"/>
    <w:rsid w:val="009E1900"/>
    <w:rsid w:val="009E2638"/>
    <w:rsid w:val="009E2D83"/>
    <w:rsid w:val="009E3BE7"/>
    <w:rsid w:val="009E44E7"/>
    <w:rsid w:val="009E5A16"/>
    <w:rsid w:val="009E7C74"/>
    <w:rsid w:val="009F1AAF"/>
    <w:rsid w:val="009F3779"/>
    <w:rsid w:val="009F390C"/>
    <w:rsid w:val="009F6BC4"/>
    <w:rsid w:val="009F7637"/>
    <w:rsid w:val="00A01DAD"/>
    <w:rsid w:val="00A02EB0"/>
    <w:rsid w:val="00A0355F"/>
    <w:rsid w:val="00A10305"/>
    <w:rsid w:val="00A11B0C"/>
    <w:rsid w:val="00A2157D"/>
    <w:rsid w:val="00A22356"/>
    <w:rsid w:val="00A22787"/>
    <w:rsid w:val="00A22BA2"/>
    <w:rsid w:val="00A25B52"/>
    <w:rsid w:val="00A2712B"/>
    <w:rsid w:val="00A30AA1"/>
    <w:rsid w:val="00A32C3E"/>
    <w:rsid w:val="00A32D4F"/>
    <w:rsid w:val="00A33C5C"/>
    <w:rsid w:val="00A35F7F"/>
    <w:rsid w:val="00A36308"/>
    <w:rsid w:val="00A36EB0"/>
    <w:rsid w:val="00A403BC"/>
    <w:rsid w:val="00A40E75"/>
    <w:rsid w:val="00A437E3"/>
    <w:rsid w:val="00A44DD1"/>
    <w:rsid w:val="00A466F7"/>
    <w:rsid w:val="00A46E88"/>
    <w:rsid w:val="00A46FF6"/>
    <w:rsid w:val="00A509CD"/>
    <w:rsid w:val="00A51762"/>
    <w:rsid w:val="00A51792"/>
    <w:rsid w:val="00A52AB3"/>
    <w:rsid w:val="00A52E43"/>
    <w:rsid w:val="00A54A89"/>
    <w:rsid w:val="00A54C95"/>
    <w:rsid w:val="00A60415"/>
    <w:rsid w:val="00A61A41"/>
    <w:rsid w:val="00A63FAD"/>
    <w:rsid w:val="00A67041"/>
    <w:rsid w:val="00A67830"/>
    <w:rsid w:val="00A71058"/>
    <w:rsid w:val="00A71C7C"/>
    <w:rsid w:val="00A72FCA"/>
    <w:rsid w:val="00A73151"/>
    <w:rsid w:val="00A75B7D"/>
    <w:rsid w:val="00A823B7"/>
    <w:rsid w:val="00A8366A"/>
    <w:rsid w:val="00A85D81"/>
    <w:rsid w:val="00A87E53"/>
    <w:rsid w:val="00A947E1"/>
    <w:rsid w:val="00A9622F"/>
    <w:rsid w:val="00A9686E"/>
    <w:rsid w:val="00A97BD3"/>
    <w:rsid w:val="00AA0601"/>
    <w:rsid w:val="00AA125E"/>
    <w:rsid w:val="00AA2955"/>
    <w:rsid w:val="00AA3F00"/>
    <w:rsid w:val="00AA4228"/>
    <w:rsid w:val="00AA4BE9"/>
    <w:rsid w:val="00AA5747"/>
    <w:rsid w:val="00AA7747"/>
    <w:rsid w:val="00AB0B3E"/>
    <w:rsid w:val="00AB14A9"/>
    <w:rsid w:val="00AB1647"/>
    <w:rsid w:val="00AB5563"/>
    <w:rsid w:val="00AB6322"/>
    <w:rsid w:val="00AB67DF"/>
    <w:rsid w:val="00AB759A"/>
    <w:rsid w:val="00AC4009"/>
    <w:rsid w:val="00AC6D2F"/>
    <w:rsid w:val="00AD7AE0"/>
    <w:rsid w:val="00AE04FE"/>
    <w:rsid w:val="00AE0DB8"/>
    <w:rsid w:val="00AE1F70"/>
    <w:rsid w:val="00AE3468"/>
    <w:rsid w:val="00AE66A1"/>
    <w:rsid w:val="00AE6AAA"/>
    <w:rsid w:val="00AE78A3"/>
    <w:rsid w:val="00AF0E1C"/>
    <w:rsid w:val="00AF2C5B"/>
    <w:rsid w:val="00AF5AF2"/>
    <w:rsid w:val="00AF6725"/>
    <w:rsid w:val="00AF7B9F"/>
    <w:rsid w:val="00B007CA"/>
    <w:rsid w:val="00B063D7"/>
    <w:rsid w:val="00B07021"/>
    <w:rsid w:val="00B1057B"/>
    <w:rsid w:val="00B11BE9"/>
    <w:rsid w:val="00B15A7B"/>
    <w:rsid w:val="00B20030"/>
    <w:rsid w:val="00B238EA"/>
    <w:rsid w:val="00B24704"/>
    <w:rsid w:val="00B24C5E"/>
    <w:rsid w:val="00B25820"/>
    <w:rsid w:val="00B261B2"/>
    <w:rsid w:val="00B26593"/>
    <w:rsid w:val="00B27F26"/>
    <w:rsid w:val="00B3155F"/>
    <w:rsid w:val="00B32F79"/>
    <w:rsid w:val="00B33A50"/>
    <w:rsid w:val="00B34FA8"/>
    <w:rsid w:val="00B35361"/>
    <w:rsid w:val="00B414F4"/>
    <w:rsid w:val="00B44BCA"/>
    <w:rsid w:val="00B45665"/>
    <w:rsid w:val="00B45927"/>
    <w:rsid w:val="00B47806"/>
    <w:rsid w:val="00B510C4"/>
    <w:rsid w:val="00B51751"/>
    <w:rsid w:val="00B52023"/>
    <w:rsid w:val="00B531BD"/>
    <w:rsid w:val="00B5344E"/>
    <w:rsid w:val="00B53C04"/>
    <w:rsid w:val="00B5522A"/>
    <w:rsid w:val="00B56F66"/>
    <w:rsid w:val="00B56FF9"/>
    <w:rsid w:val="00B64C07"/>
    <w:rsid w:val="00B64E6C"/>
    <w:rsid w:val="00B67B1E"/>
    <w:rsid w:val="00B67BF6"/>
    <w:rsid w:val="00B74BC6"/>
    <w:rsid w:val="00B8001A"/>
    <w:rsid w:val="00B835F3"/>
    <w:rsid w:val="00B86FA7"/>
    <w:rsid w:val="00B9382B"/>
    <w:rsid w:val="00B94093"/>
    <w:rsid w:val="00B954FF"/>
    <w:rsid w:val="00BA3FEC"/>
    <w:rsid w:val="00BA681B"/>
    <w:rsid w:val="00BB021A"/>
    <w:rsid w:val="00BB2E73"/>
    <w:rsid w:val="00BB4058"/>
    <w:rsid w:val="00BB4132"/>
    <w:rsid w:val="00BB5C16"/>
    <w:rsid w:val="00BB650A"/>
    <w:rsid w:val="00BB6694"/>
    <w:rsid w:val="00BC1F37"/>
    <w:rsid w:val="00BC2793"/>
    <w:rsid w:val="00BC2FBC"/>
    <w:rsid w:val="00BC37CE"/>
    <w:rsid w:val="00BC385C"/>
    <w:rsid w:val="00BC38BC"/>
    <w:rsid w:val="00BC3A2D"/>
    <w:rsid w:val="00BC3A4D"/>
    <w:rsid w:val="00BC432E"/>
    <w:rsid w:val="00BC510F"/>
    <w:rsid w:val="00BC6839"/>
    <w:rsid w:val="00BD28D4"/>
    <w:rsid w:val="00BD29FD"/>
    <w:rsid w:val="00BD2BA3"/>
    <w:rsid w:val="00BD3917"/>
    <w:rsid w:val="00BD3CD5"/>
    <w:rsid w:val="00BD5166"/>
    <w:rsid w:val="00BD5DFF"/>
    <w:rsid w:val="00BE20B1"/>
    <w:rsid w:val="00BE2BE7"/>
    <w:rsid w:val="00BE2ED5"/>
    <w:rsid w:val="00BE3170"/>
    <w:rsid w:val="00BE46F1"/>
    <w:rsid w:val="00BF27E6"/>
    <w:rsid w:val="00BF60B9"/>
    <w:rsid w:val="00BF6346"/>
    <w:rsid w:val="00BF681C"/>
    <w:rsid w:val="00C00679"/>
    <w:rsid w:val="00C00B62"/>
    <w:rsid w:val="00C03594"/>
    <w:rsid w:val="00C07552"/>
    <w:rsid w:val="00C076FB"/>
    <w:rsid w:val="00C1357B"/>
    <w:rsid w:val="00C13AF0"/>
    <w:rsid w:val="00C155F3"/>
    <w:rsid w:val="00C17442"/>
    <w:rsid w:val="00C205D8"/>
    <w:rsid w:val="00C2315C"/>
    <w:rsid w:val="00C23467"/>
    <w:rsid w:val="00C23B82"/>
    <w:rsid w:val="00C25E54"/>
    <w:rsid w:val="00C303F3"/>
    <w:rsid w:val="00C308FA"/>
    <w:rsid w:val="00C364AB"/>
    <w:rsid w:val="00C3745E"/>
    <w:rsid w:val="00C3774A"/>
    <w:rsid w:val="00C4038A"/>
    <w:rsid w:val="00C437A8"/>
    <w:rsid w:val="00C43E8B"/>
    <w:rsid w:val="00C46C2D"/>
    <w:rsid w:val="00C518BE"/>
    <w:rsid w:val="00C53173"/>
    <w:rsid w:val="00C5507A"/>
    <w:rsid w:val="00C565BC"/>
    <w:rsid w:val="00C57E80"/>
    <w:rsid w:val="00C60995"/>
    <w:rsid w:val="00C65983"/>
    <w:rsid w:val="00C65A60"/>
    <w:rsid w:val="00C65BF7"/>
    <w:rsid w:val="00C66CB4"/>
    <w:rsid w:val="00C71123"/>
    <w:rsid w:val="00C72851"/>
    <w:rsid w:val="00C7464E"/>
    <w:rsid w:val="00C75622"/>
    <w:rsid w:val="00C770E2"/>
    <w:rsid w:val="00C77960"/>
    <w:rsid w:val="00C80CA8"/>
    <w:rsid w:val="00C826E4"/>
    <w:rsid w:val="00C92E4F"/>
    <w:rsid w:val="00C954A1"/>
    <w:rsid w:val="00C96E70"/>
    <w:rsid w:val="00CA2661"/>
    <w:rsid w:val="00CA27D7"/>
    <w:rsid w:val="00CA403E"/>
    <w:rsid w:val="00CA59FE"/>
    <w:rsid w:val="00CA6A0E"/>
    <w:rsid w:val="00CB5122"/>
    <w:rsid w:val="00CB793C"/>
    <w:rsid w:val="00CC02C6"/>
    <w:rsid w:val="00CC1556"/>
    <w:rsid w:val="00CC259B"/>
    <w:rsid w:val="00CC2615"/>
    <w:rsid w:val="00CC6145"/>
    <w:rsid w:val="00CC6474"/>
    <w:rsid w:val="00CC6A3E"/>
    <w:rsid w:val="00CD0234"/>
    <w:rsid w:val="00CD0887"/>
    <w:rsid w:val="00CD3FCF"/>
    <w:rsid w:val="00CD494A"/>
    <w:rsid w:val="00CD637D"/>
    <w:rsid w:val="00CD78C2"/>
    <w:rsid w:val="00CE0869"/>
    <w:rsid w:val="00CE2DAA"/>
    <w:rsid w:val="00CE4464"/>
    <w:rsid w:val="00CE4595"/>
    <w:rsid w:val="00CE59F6"/>
    <w:rsid w:val="00CE6B1B"/>
    <w:rsid w:val="00CE7AA5"/>
    <w:rsid w:val="00CE7E00"/>
    <w:rsid w:val="00CF0A6D"/>
    <w:rsid w:val="00CF4660"/>
    <w:rsid w:val="00CF5362"/>
    <w:rsid w:val="00CF5747"/>
    <w:rsid w:val="00CF5E22"/>
    <w:rsid w:val="00CF6F7E"/>
    <w:rsid w:val="00D03E11"/>
    <w:rsid w:val="00D03F82"/>
    <w:rsid w:val="00D05E6F"/>
    <w:rsid w:val="00D05FB3"/>
    <w:rsid w:val="00D06FF0"/>
    <w:rsid w:val="00D07BE8"/>
    <w:rsid w:val="00D10636"/>
    <w:rsid w:val="00D10911"/>
    <w:rsid w:val="00D110CF"/>
    <w:rsid w:val="00D134C1"/>
    <w:rsid w:val="00D13976"/>
    <w:rsid w:val="00D214D7"/>
    <w:rsid w:val="00D22C38"/>
    <w:rsid w:val="00D30917"/>
    <w:rsid w:val="00D34BCB"/>
    <w:rsid w:val="00D34D5B"/>
    <w:rsid w:val="00D367D6"/>
    <w:rsid w:val="00D369ED"/>
    <w:rsid w:val="00D373DF"/>
    <w:rsid w:val="00D468CB"/>
    <w:rsid w:val="00D475EC"/>
    <w:rsid w:val="00D537E7"/>
    <w:rsid w:val="00D54B7B"/>
    <w:rsid w:val="00D574C4"/>
    <w:rsid w:val="00D5795E"/>
    <w:rsid w:val="00D60DC7"/>
    <w:rsid w:val="00D61176"/>
    <w:rsid w:val="00D6213D"/>
    <w:rsid w:val="00D63022"/>
    <w:rsid w:val="00D649B4"/>
    <w:rsid w:val="00D6547B"/>
    <w:rsid w:val="00D6602B"/>
    <w:rsid w:val="00D664A0"/>
    <w:rsid w:val="00D67A83"/>
    <w:rsid w:val="00D7126E"/>
    <w:rsid w:val="00D72292"/>
    <w:rsid w:val="00D7267A"/>
    <w:rsid w:val="00D7274B"/>
    <w:rsid w:val="00D77A93"/>
    <w:rsid w:val="00D8174B"/>
    <w:rsid w:val="00D84254"/>
    <w:rsid w:val="00D93DC8"/>
    <w:rsid w:val="00D96989"/>
    <w:rsid w:val="00D96BA4"/>
    <w:rsid w:val="00D97A7E"/>
    <w:rsid w:val="00DA28EF"/>
    <w:rsid w:val="00DA4399"/>
    <w:rsid w:val="00DA508D"/>
    <w:rsid w:val="00DA5DBA"/>
    <w:rsid w:val="00DA62BA"/>
    <w:rsid w:val="00DB18B7"/>
    <w:rsid w:val="00DB293E"/>
    <w:rsid w:val="00DB2CFA"/>
    <w:rsid w:val="00DB302C"/>
    <w:rsid w:val="00DB707C"/>
    <w:rsid w:val="00DB75D9"/>
    <w:rsid w:val="00DC02F4"/>
    <w:rsid w:val="00DC1160"/>
    <w:rsid w:val="00DC2563"/>
    <w:rsid w:val="00DC286A"/>
    <w:rsid w:val="00DC2AF4"/>
    <w:rsid w:val="00DC3560"/>
    <w:rsid w:val="00DC4AEE"/>
    <w:rsid w:val="00DC7A27"/>
    <w:rsid w:val="00DC7D7F"/>
    <w:rsid w:val="00DD2CF2"/>
    <w:rsid w:val="00DD634F"/>
    <w:rsid w:val="00DD6744"/>
    <w:rsid w:val="00DD7942"/>
    <w:rsid w:val="00DE0E00"/>
    <w:rsid w:val="00DE0FA4"/>
    <w:rsid w:val="00DE1C17"/>
    <w:rsid w:val="00DE27D4"/>
    <w:rsid w:val="00DE4FF2"/>
    <w:rsid w:val="00DF1D09"/>
    <w:rsid w:val="00DF202E"/>
    <w:rsid w:val="00DF4248"/>
    <w:rsid w:val="00DF43C2"/>
    <w:rsid w:val="00DF553B"/>
    <w:rsid w:val="00DF686B"/>
    <w:rsid w:val="00DF6E9E"/>
    <w:rsid w:val="00DF7CE5"/>
    <w:rsid w:val="00E00790"/>
    <w:rsid w:val="00E008E6"/>
    <w:rsid w:val="00E00B0B"/>
    <w:rsid w:val="00E0436B"/>
    <w:rsid w:val="00E05116"/>
    <w:rsid w:val="00E06203"/>
    <w:rsid w:val="00E06377"/>
    <w:rsid w:val="00E128AD"/>
    <w:rsid w:val="00E12EB9"/>
    <w:rsid w:val="00E16153"/>
    <w:rsid w:val="00E16962"/>
    <w:rsid w:val="00E16CFF"/>
    <w:rsid w:val="00E17720"/>
    <w:rsid w:val="00E20207"/>
    <w:rsid w:val="00E21E17"/>
    <w:rsid w:val="00E21F01"/>
    <w:rsid w:val="00E23CAE"/>
    <w:rsid w:val="00E274A2"/>
    <w:rsid w:val="00E27EDE"/>
    <w:rsid w:val="00E30E13"/>
    <w:rsid w:val="00E3109B"/>
    <w:rsid w:val="00E32C3F"/>
    <w:rsid w:val="00E34893"/>
    <w:rsid w:val="00E36132"/>
    <w:rsid w:val="00E3692D"/>
    <w:rsid w:val="00E37318"/>
    <w:rsid w:val="00E37EA2"/>
    <w:rsid w:val="00E40B90"/>
    <w:rsid w:val="00E41E0F"/>
    <w:rsid w:val="00E45029"/>
    <w:rsid w:val="00E47F48"/>
    <w:rsid w:val="00E50555"/>
    <w:rsid w:val="00E50F5D"/>
    <w:rsid w:val="00E510FF"/>
    <w:rsid w:val="00E53DED"/>
    <w:rsid w:val="00E53F55"/>
    <w:rsid w:val="00E5548C"/>
    <w:rsid w:val="00E60132"/>
    <w:rsid w:val="00E606E6"/>
    <w:rsid w:val="00E60FC1"/>
    <w:rsid w:val="00E620B1"/>
    <w:rsid w:val="00E623B2"/>
    <w:rsid w:val="00E63224"/>
    <w:rsid w:val="00E66A37"/>
    <w:rsid w:val="00E66F6A"/>
    <w:rsid w:val="00E67015"/>
    <w:rsid w:val="00E67780"/>
    <w:rsid w:val="00E70B10"/>
    <w:rsid w:val="00E737E9"/>
    <w:rsid w:val="00E7389F"/>
    <w:rsid w:val="00E74005"/>
    <w:rsid w:val="00E74058"/>
    <w:rsid w:val="00E742D7"/>
    <w:rsid w:val="00E75F0D"/>
    <w:rsid w:val="00E8007D"/>
    <w:rsid w:val="00E854EE"/>
    <w:rsid w:val="00E857EF"/>
    <w:rsid w:val="00E85CA0"/>
    <w:rsid w:val="00E8694A"/>
    <w:rsid w:val="00E86CD2"/>
    <w:rsid w:val="00E87CCF"/>
    <w:rsid w:val="00E903E0"/>
    <w:rsid w:val="00E90827"/>
    <w:rsid w:val="00E9095D"/>
    <w:rsid w:val="00E91A2B"/>
    <w:rsid w:val="00E95300"/>
    <w:rsid w:val="00E95F5D"/>
    <w:rsid w:val="00E977F5"/>
    <w:rsid w:val="00EA0E41"/>
    <w:rsid w:val="00EA49F8"/>
    <w:rsid w:val="00EA4EAC"/>
    <w:rsid w:val="00EB2A67"/>
    <w:rsid w:val="00EB4D2E"/>
    <w:rsid w:val="00EC1088"/>
    <w:rsid w:val="00EC75FB"/>
    <w:rsid w:val="00ED2AF0"/>
    <w:rsid w:val="00ED2CF7"/>
    <w:rsid w:val="00ED40E5"/>
    <w:rsid w:val="00ED4D64"/>
    <w:rsid w:val="00ED7E58"/>
    <w:rsid w:val="00EE1BCB"/>
    <w:rsid w:val="00EE2ACF"/>
    <w:rsid w:val="00EE3400"/>
    <w:rsid w:val="00EE4A4B"/>
    <w:rsid w:val="00EE675C"/>
    <w:rsid w:val="00EF1E17"/>
    <w:rsid w:val="00EF428C"/>
    <w:rsid w:val="00EF428D"/>
    <w:rsid w:val="00EF4C05"/>
    <w:rsid w:val="00EF72F9"/>
    <w:rsid w:val="00F01D93"/>
    <w:rsid w:val="00F0307D"/>
    <w:rsid w:val="00F03CDE"/>
    <w:rsid w:val="00F07044"/>
    <w:rsid w:val="00F072E5"/>
    <w:rsid w:val="00F1249B"/>
    <w:rsid w:val="00F12529"/>
    <w:rsid w:val="00F15F78"/>
    <w:rsid w:val="00F16709"/>
    <w:rsid w:val="00F17C19"/>
    <w:rsid w:val="00F17DAC"/>
    <w:rsid w:val="00F20967"/>
    <w:rsid w:val="00F21997"/>
    <w:rsid w:val="00F21DAA"/>
    <w:rsid w:val="00F22F93"/>
    <w:rsid w:val="00F236D4"/>
    <w:rsid w:val="00F24398"/>
    <w:rsid w:val="00F24FC3"/>
    <w:rsid w:val="00F30032"/>
    <w:rsid w:val="00F34033"/>
    <w:rsid w:val="00F34D9F"/>
    <w:rsid w:val="00F34E56"/>
    <w:rsid w:val="00F35E14"/>
    <w:rsid w:val="00F35F54"/>
    <w:rsid w:val="00F36F90"/>
    <w:rsid w:val="00F37B22"/>
    <w:rsid w:val="00F43739"/>
    <w:rsid w:val="00F44151"/>
    <w:rsid w:val="00F46615"/>
    <w:rsid w:val="00F471B6"/>
    <w:rsid w:val="00F47F4D"/>
    <w:rsid w:val="00F53A30"/>
    <w:rsid w:val="00F55336"/>
    <w:rsid w:val="00F604A1"/>
    <w:rsid w:val="00F606AC"/>
    <w:rsid w:val="00F607BC"/>
    <w:rsid w:val="00F6131A"/>
    <w:rsid w:val="00F61AD8"/>
    <w:rsid w:val="00F63748"/>
    <w:rsid w:val="00F67113"/>
    <w:rsid w:val="00F70632"/>
    <w:rsid w:val="00F73438"/>
    <w:rsid w:val="00F74C79"/>
    <w:rsid w:val="00F74E63"/>
    <w:rsid w:val="00F77394"/>
    <w:rsid w:val="00F8001D"/>
    <w:rsid w:val="00F81343"/>
    <w:rsid w:val="00F83BC5"/>
    <w:rsid w:val="00F83F3B"/>
    <w:rsid w:val="00F85762"/>
    <w:rsid w:val="00F85F15"/>
    <w:rsid w:val="00F877B2"/>
    <w:rsid w:val="00F920FE"/>
    <w:rsid w:val="00F96D9F"/>
    <w:rsid w:val="00FA2352"/>
    <w:rsid w:val="00FA2EBE"/>
    <w:rsid w:val="00FA7826"/>
    <w:rsid w:val="00FB0F91"/>
    <w:rsid w:val="00FB2C54"/>
    <w:rsid w:val="00FB74EA"/>
    <w:rsid w:val="00FB7968"/>
    <w:rsid w:val="00FC695D"/>
    <w:rsid w:val="00FD192D"/>
    <w:rsid w:val="00FD1AC3"/>
    <w:rsid w:val="00FD3B96"/>
    <w:rsid w:val="00FD5833"/>
    <w:rsid w:val="00FE22D3"/>
    <w:rsid w:val="00FE57CE"/>
    <w:rsid w:val="00FE633B"/>
    <w:rsid w:val="00FF2B8A"/>
    <w:rsid w:val="00FF2C06"/>
    <w:rsid w:val="00FF2D8B"/>
    <w:rsid w:val="00FF5E2E"/>
    <w:rsid w:val="00FF7D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239D"/>
    <w:rPr>
      <w:sz w:val="24"/>
      <w:szCs w:val="24"/>
    </w:rPr>
  </w:style>
  <w:style w:type="paragraph" w:styleId="1">
    <w:name w:val="heading 1"/>
    <w:basedOn w:val="a"/>
    <w:next w:val="a"/>
    <w:qFormat/>
    <w:rsid w:val="009B239D"/>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2E6E94"/>
    <w:pPr>
      <w:keepNext/>
      <w:ind w:left="720" w:firstLine="273"/>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B239D"/>
    <w:pPr>
      <w:jc w:val="both"/>
    </w:pPr>
  </w:style>
  <w:style w:type="paragraph" w:customStyle="1" w:styleId="ConsPlusNonformat">
    <w:name w:val="ConsPlusNonformat"/>
    <w:rsid w:val="009B239D"/>
    <w:pPr>
      <w:widowControl w:val="0"/>
      <w:autoSpaceDE w:val="0"/>
      <w:autoSpaceDN w:val="0"/>
      <w:adjustRightInd w:val="0"/>
    </w:pPr>
    <w:rPr>
      <w:rFonts w:ascii="Courier New" w:hAnsi="Courier New" w:cs="Courier New"/>
    </w:rPr>
  </w:style>
  <w:style w:type="paragraph" w:customStyle="1" w:styleId="ConsPlusNormal">
    <w:name w:val="ConsPlusNormal"/>
    <w:rsid w:val="009B239D"/>
    <w:pPr>
      <w:widowControl w:val="0"/>
      <w:autoSpaceDE w:val="0"/>
      <w:autoSpaceDN w:val="0"/>
      <w:adjustRightInd w:val="0"/>
      <w:ind w:firstLine="720"/>
    </w:pPr>
    <w:rPr>
      <w:rFonts w:ascii="Arial" w:hAnsi="Arial" w:cs="Arial"/>
    </w:rPr>
  </w:style>
  <w:style w:type="character" w:customStyle="1" w:styleId="5">
    <w:name w:val="Основной текст (5)_"/>
    <w:link w:val="51"/>
    <w:rsid w:val="009B239D"/>
    <w:rPr>
      <w:b/>
      <w:bCs/>
      <w:sz w:val="26"/>
      <w:szCs w:val="26"/>
      <w:shd w:val="clear" w:color="auto" w:fill="FFFFFF"/>
      <w:lang w:bidi="ar-SA"/>
    </w:rPr>
  </w:style>
  <w:style w:type="paragraph" w:customStyle="1" w:styleId="51">
    <w:name w:val="Основной текст (5)1"/>
    <w:basedOn w:val="a"/>
    <w:link w:val="5"/>
    <w:rsid w:val="009B239D"/>
    <w:pPr>
      <w:shd w:val="clear" w:color="auto" w:fill="FFFFFF"/>
      <w:spacing w:line="302" w:lineRule="exact"/>
      <w:ind w:firstLine="520"/>
      <w:jc w:val="both"/>
    </w:pPr>
    <w:rPr>
      <w:b/>
      <w:bCs/>
      <w:sz w:val="26"/>
      <w:szCs w:val="26"/>
      <w:shd w:val="clear" w:color="auto" w:fill="FFFFFF"/>
    </w:rPr>
  </w:style>
  <w:style w:type="character" w:customStyle="1" w:styleId="50">
    <w:name w:val="Основной текст (5)"/>
    <w:basedOn w:val="5"/>
    <w:rsid w:val="009B239D"/>
    <w:rPr>
      <w:b/>
      <w:bCs/>
      <w:sz w:val="26"/>
      <w:szCs w:val="26"/>
      <w:shd w:val="clear" w:color="auto" w:fill="FFFFFF"/>
      <w:lang w:bidi="ar-SA"/>
    </w:rPr>
  </w:style>
  <w:style w:type="paragraph" w:styleId="2">
    <w:name w:val="Body Text 2"/>
    <w:basedOn w:val="a"/>
    <w:rsid w:val="009B239D"/>
    <w:pPr>
      <w:spacing w:after="120" w:line="480" w:lineRule="auto"/>
    </w:pPr>
  </w:style>
  <w:style w:type="paragraph" w:customStyle="1" w:styleId="ConsPlusTitle">
    <w:name w:val="ConsPlusTitle"/>
    <w:rsid w:val="009B239D"/>
    <w:pPr>
      <w:widowControl w:val="0"/>
      <w:autoSpaceDE w:val="0"/>
      <w:autoSpaceDN w:val="0"/>
      <w:adjustRightInd w:val="0"/>
    </w:pPr>
    <w:rPr>
      <w:b/>
      <w:bCs/>
      <w:sz w:val="24"/>
      <w:szCs w:val="24"/>
    </w:rPr>
  </w:style>
  <w:style w:type="paragraph" w:customStyle="1" w:styleId="10">
    <w:name w:val="Абзац списка1"/>
    <w:basedOn w:val="a"/>
    <w:rsid w:val="009B239D"/>
    <w:pPr>
      <w:spacing w:after="200" w:line="276" w:lineRule="auto"/>
      <w:ind w:left="720"/>
    </w:pPr>
    <w:rPr>
      <w:rFonts w:ascii="Calibri" w:hAnsi="Calibri"/>
      <w:sz w:val="22"/>
      <w:szCs w:val="22"/>
      <w:lang w:eastAsia="en-US"/>
    </w:rPr>
  </w:style>
  <w:style w:type="paragraph" w:customStyle="1" w:styleId="a4">
    <w:name w:val="Знак"/>
    <w:basedOn w:val="a"/>
    <w:rsid w:val="009B239D"/>
    <w:pPr>
      <w:spacing w:after="160" w:line="240" w:lineRule="exact"/>
    </w:pPr>
    <w:rPr>
      <w:rFonts w:ascii="Verdana" w:hAnsi="Verdana"/>
      <w:lang w:val="en-US" w:eastAsia="en-US"/>
    </w:rPr>
  </w:style>
  <w:style w:type="paragraph" w:styleId="a5">
    <w:name w:val="Balloon Text"/>
    <w:basedOn w:val="a"/>
    <w:semiHidden/>
    <w:rsid w:val="002B337B"/>
    <w:rPr>
      <w:rFonts w:ascii="Tahoma" w:hAnsi="Tahoma" w:cs="Tahoma"/>
      <w:sz w:val="16"/>
      <w:szCs w:val="16"/>
    </w:rPr>
  </w:style>
  <w:style w:type="character" w:customStyle="1" w:styleId="30">
    <w:name w:val="Заголовок 3 Знак"/>
    <w:basedOn w:val="a0"/>
    <w:link w:val="3"/>
    <w:rsid w:val="002E6E94"/>
    <w:rPr>
      <w:b/>
      <w:sz w:val="24"/>
    </w:rPr>
  </w:style>
  <w:style w:type="character" w:customStyle="1" w:styleId="a6">
    <w:name w:val="Гипертекстовая ссылка"/>
    <w:basedOn w:val="a0"/>
    <w:uiPriority w:val="99"/>
    <w:rsid w:val="00837C17"/>
    <w:rPr>
      <w:color w:val="106BBE"/>
    </w:rPr>
  </w:style>
  <w:style w:type="character" w:customStyle="1" w:styleId="a7">
    <w:name w:val="Цветовое выделение"/>
    <w:uiPriority w:val="99"/>
    <w:rsid w:val="00837C17"/>
    <w:rPr>
      <w:b/>
      <w:bCs/>
      <w:color w:val="26282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239D"/>
    <w:rPr>
      <w:sz w:val="24"/>
      <w:szCs w:val="24"/>
    </w:rPr>
  </w:style>
  <w:style w:type="paragraph" w:styleId="1">
    <w:name w:val="heading 1"/>
    <w:basedOn w:val="a"/>
    <w:next w:val="a"/>
    <w:qFormat/>
    <w:rsid w:val="009B239D"/>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2E6E94"/>
    <w:pPr>
      <w:keepNext/>
      <w:ind w:left="720" w:firstLine="273"/>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B239D"/>
    <w:pPr>
      <w:jc w:val="both"/>
    </w:pPr>
  </w:style>
  <w:style w:type="paragraph" w:customStyle="1" w:styleId="ConsPlusNonformat">
    <w:name w:val="ConsPlusNonformat"/>
    <w:rsid w:val="009B239D"/>
    <w:pPr>
      <w:widowControl w:val="0"/>
      <w:autoSpaceDE w:val="0"/>
      <w:autoSpaceDN w:val="0"/>
      <w:adjustRightInd w:val="0"/>
    </w:pPr>
    <w:rPr>
      <w:rFonts w:ascii="Courier New" w:hAnsi="Courier New" w:cs="Courier New"/>
    </w:rPr>
  </w:style>
  <w:style w:type="paragraph" w:customStyle="1" w:styleId="ConsPlusNormal">
    <w:name w:val="ConsPlusNormal"/>
    <w:rsid w:val="009B239D"/>
    <w:pPr>
      <w:widowControl w:val="0"/>
      <w:autoSpaceDE w:val="0"/>
      <w:autoSpaceDN w:val="0"/>
      <w:adjustRightInd w:val="0"/>
      <w:ind w:firstLine="720"/>
    </w:pPr>
    <w:rPr>
      <w:rFonts w:ascii="Arial" w:hAnsi="Arial" w:cs="Arial"/>
    </w:rPr>
  </w:style>
  <w:style w:type="character" w:customStyle="1" w:styleId="5">
    <w:name w:val="Основной текст (5)_"/>
    <w:link w:val="51"/>
    <w:rsid w:val="009B239D"/>
    <w:rPr>
      <w:b/>
      <w:bCs/>
      <w:sz w:val="26"/>
      <w:szCs w:val="26"/>
      <w:shd w:val="clear" w:color="auto" w:fill="FFFFFF"/>
      <w:lang w:bidi="ar-SA"/>
    </w:rPr>
  </w:style>
  <w:style w:type="paragraph" w:customStyle="1" w:styleId="51">
    <w:name w:val="Основной текст (5)1"/>
    <w:basedOn w:val="a"/>
    <w:link w:val="5"/>
    <w:rsid w:val="009B239D"/>
    <w:pPr>
      <w:shd w:val="clear" w:color="auto" w:fill="FFFFFF"/>
      <w:spacing w:line="302" w:lineRule="exact"/>
      <w:ind w:firstLine="520"/>
      <w:jc w:val="both"/>
    </w:pPr>
    <w:rPr>
      <w:b/>
      <w:bCs/>
      <w:sz w:val="26"/>
      <w:szCs w:val="26"/>
      <w:shd w:val="clear" w:color="auto" w:fill="FFFFFF"/>
    </w:rPr>
  </w:style>
  <w:style w:type="character" w:customStyle="1" w:styleId="50">
    <w:name w:val="Основной текст (5)"/>
    <w:basedOn w:val="5"/>
    <w:rsid w:val="009B239D"/>
    <w:rPr>
      <w:b/>
      <w:bCs/>
      <w:sz w:val="26"/>
      <w:szCs w:val="26"/>
      <w:shd w:val="clear" w:color="auto" w:fill="FFFFFF"/>
      <w:lang w:bidi="ar-SA"/>
    </w:rPr>
  </w:style>
  <w:style w:type="paragraph" w:styleId="2">
    <w:name w:val="Body Text 2"/>
    <w:basedOn w:val="a"/>
    <w:rsid w:val="009B239D"/>
    <w:pPr>
      <w:spacing w:after="120" w:line="480" w:lineRule="auto"/>
    </w:pPr>
  </w:style>
  <w:style w:type="paragraph" w:customStyle="1" w:styleId="ConsPlusTitle">
    <w:name w:val="ConsPlusTitle"/>
    <w:rsid w:val="009B239D"/>
    <w:pPr>
      <w:widowControl w:val="0"/>
      <w:autoSpaceDE w:val="0"/>
      <w:autoSpaceDN w:val="0"/>
      <w:adjustRightInd w:val="0"/>
    </w:pPr>
    <w:rPr>
      <w:b/>
      <w:bCs/>
      <w:sz w:val="24"/>
      <w:szCs w:val="24"/>
    </w:rPr>
  </w:style>
  <w:style w:type="paragraph" w:customStyle="1" w:styleId="10">
    <w:name w:val="Абзац списка1"/>
    <w:basedOn w:val="a"/>
    <w:rsid w:val="009B239D"/>
    <w:pPr>
      <w:spacing w:after="200" w:line="276" w:lineRule="auto"/>
      <w:ind w:left="720"/>
    </w:pPr>
    <w:rPr>
      <w:rFonts w:ascii="Calibri" w:hAnsi="Calibri"/>
      <w:sz w:val="22"/>
      <w:szCs w:val="22"/>
      <w:lang w:eastAsia="en-US"/>
    </w:rPr>
  </w:style>
  <w:style w:type="paragraph" w:customStyle="1" w:styleId="a4">
    <w:name w:val="Знак"/>
    <w:basedOn w:val="a"/>
    <w:rsid w:val="009B239D"/>
    <w:pPr>
      <w:spacing w:after="160" w:line="240" w:lineRule="exact"/>
    </w:pPr>
    <w:rPr>
      <w:rFonts w:ascii="Verdana" w:hAnsi="Verdana"/>
      <w:lang w:val="en-US" w:eastAsia="en-US"/>
    </w:rPr>
  </w:style>
  <w:style w:type="paragraph" w:styleId="a5">
    <w:name w:val="Balloon Text"/>
    <w:basedOn w:val="a"/>
    <w:semiHidden/>
    <w:rsid w:val="002B337B"/>
    <w:rPr>
      <w:rFonts w:ascii="Tahoma" w:hAnsi="Tahoma" w:cs="Tahoma"/>
      <w:sz w:val="16"/>
      <w:szCs w:val="16"/>
    </w:rPr>
  </w:style>
  <w:style w:type="character" w:customStyle="1" w:styleId="30">
    <w:name w:val="Заголовок 3 Знак"/>
    <w:basedOn w:val="a0"/>
    <w:link w:val="3"/>
    <w:rsid w:val="002E6E94"/>
    <w:rPr>
      <w:b/>
      <w:sz w:val="24"/>
    </w:rPr>
  </w:style>
  <w:style w:type="character" w:customStyle="1" w:styleId="a6">
    <w:name w:val="Гипертекстовая ссылка"/>
    <w:basedOn w:val="a0"/>
    <w:uiPriority w:val="99"/>
    <w:rsid w:val="00837C17"/>
    <w:rPr>
      <w:color w:val="106BBE"/>
    </w:rPr>
  </w:style>
  <w:style w:type="character" w:customStyle="1" w:styleId="a7">
    <w:name w:val="Цветовое выделение"/>
    <w:uiPriority w:val="99"/>
    <w:rsid w:val="00837C17"/>
    <w:rPr>
      <w:b/>
      <w:bCs/>
      <w:color w:val="26282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612FD-D863-471E-8118-5035D7FC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966</Words>
  <Characters>5508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Департамент ЖКХ</Company>
  <LinksUpToDate>false</LinksUpToDate>
  <CharactersWithSpaces>6462</CharactersWithSpaces>
  <SharedDoc>false</SharedDoc>
  <HLinks>
    <vt:vector size="12" baseType="variant">
      <vt:variant>
        <vt:i4>1638402</vt:i4>
      </vt:variant>
      <vt:variant>
        <vt:i4>3</vt:i4>
      </vt:variant>
      <vt:variant>
        <vt:i4>0</vt:i4>
      </vt:variant>
      <vt:variant>
        <vt:i4>5</vt:i4>
      </vt:variant>
      <vt:variant>
        <vt:lpwstr>consultantplus://offline/ref=290300BC8A86F78362C5350A4A2791BCD6FFED45C79AC7D678D035888CDB69113EBCF8327E84E8A62C8760WAx2I</vt:lpwstr>
      </vt:variant>
      <vt:variant>
        <vt:lpwstr/>
      </vt:variant>
      <vt:variant>
        <vt:i4>1638480</vt:i4>
      </vt:variant>
      <vt:variant>
        <vt:i4>0</vt:i4>
      </vt:variant>
      <vt:variant>
        <vt:i4>0</vt:i4>
      </vt:variant>
      <vt:variant>
        <vt:i4>5</vt:i4>
      </vt:variant>
      <vt:variant>
        <vt:lpwstr>consultantplus://offline/ref=290300BC8A86F78362C5350A4A2791BCD6FFED45C79AC7D678D035888CDB69113EBCF8327E84E8A62C8762WAxBI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jkh_Filippova</dc:creator>
  <cp:lastModifiedBy>Екатерина И. Ким</cp:lastModifiedBy>
  <cp:revision>3</cp:revision>
  <cp:lastPrinted>2016-09-29T11:31:00Z</cp:lastPrinted>
  <dcterms:created xsi:type="dcterms:W3CDTF">2016-09-30T13:22:00Z</dcterms:created>
  <dcterms:modified xsi:type="dcterms:W3CDTF">2016-09-30T13:23:00Z</dcterms:modified>
</cp:coreProperties>
</file>